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3" w:rsidRPr="00116B83" w:rsidRDefault="00894943" w:rsidP="001F4EB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cr/>
      </w:r>
      <w:r w:rsidRPr="00116B83">
        <w:rPr>
          <w:rFonts w:ascii="Times New Roman" w:hAnsi="Times New Roman"/>
          <w:b/>
          <w:sz w:val="28"/>
          <w:lang w:val="ru-RU"/>
        </w:rPr>
        <w:t xml:space="preserve">МИНИСТЕРСТВО ЗДРАВООХРАНЕНИЯ </w:t>
      </w:r>
    </w:p>
    <w:p w:rsidR="000709F4" w:rsidRPr="001F4EB3" w:rsidRDefault="00894943" w:rsidP="000709F4">
      <w:pPr>
        <w:jc w:val="center"/>
        <w:rPr>
          <w:rFonts w:ascii="Times New Roman" w:hAnsi="Times New Roman"/>
          <w:lang w:val="ru-RU"/>
        </w:rPr>
      </w:pPr>
      <w:r w:rsidRPr="00116B83">
        <w:rPr>
          <w:rFonts w:ascii="Times New Roman" w:hAnsi="Times New Roman"/>
          <w:b/>
          <w:sz w:val="28"/>
          <w:lang w:val="ru-RU"/>
        </w:rPr>
        <w:t>РОССИЙСКОЙ ФЕДЕРАЦИИ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6E54E4" w:rsidRPr="006E54E4">
        <w:rPr>
          <w:rFonts w:ascii="Times New Roman" w:hAnsi="Times New Roman"/>
          <w:sz w:val="28"/>
          <w:lang w:val="ru-RU"/>
        </w:rPr>
        <w:t xml:space="preserve">ИНСТРУКЦИЯ </w:t>
      </w:r>
      <w:r w:rsidR="006E54E4" w:rsidRPr="006E54E4">
        <w:rPr>
          <w:rFonts w:ascii="Times New Roman" w:hAnsi="Times New Roman"/>
          <w:sz w:val="28"/>
          <w:lang w:val="ru-RU"/>
        </w:rPr>
        <w:cr/>
        <w:t>ПО МЕДИЦИНСКОМУ ПРИМЕНЕНИЮ ЛЕКАРСТВЕННОГО ПРЕПАРАТА</w:t>
      </w:r>
      <w:r w:rsidR="006E54E4" w:rsidRPr="00116B83">
        <w:rPr>
          <w:rFonts w:ascii="Times New Roman" w:hAnsi="Times New Roman"/>
          <w:sz w:val="28"/>
          <w:lang w:val="ru-RU"/>
        </w:rPr>
        <w:t xml:space="preserve"> 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proofErr w:type="spellStart"/>
      <w:r w:rsidR="006E54E4">
        <w:rPr>
          <w:rFonts w:ascii="Times New Roman" w:hAnsi="Times New Roman"/>
          <w:b/>
          <w:sz w:val="28"/>
          <w:lang w:val="ru-RU"/>
        </w:rPr>
        <w:t>Сенны</w:t>
      </w:r>
      <w:proofErr w:type="spellEnd"/>
      <w:r w:rsidR="00A261C9">
        <w:rPr>
          <w:rFonts w:ascii="Times New Roman" w:hAnsi="Times New Roman"/>
          <w:b/>
          <w:sz w:val="28"/>
          <w:lang w:val="ru-RU"/>
        </w:rPr>
        <w:t xml:space="preserve"> экстракт</w:t>
      </w:r>
      <w:r w:rsidR="006E54E4">
        <w:rPr>
          <w:rFonts w:ascii="Times New Roman" w:hAnsi="Times New Roman"/>
          <w:b/>
          <w:sz w:val="28"/>
          <w:lang w:val="ru-RU"/>
        </w:rPr>
        <w:t xml:space="preserve"> сухой</w:t>
      </w:r>
      <w:r w:rsidRPr="00116B83">
        <w:rPr>
          <w:rFonts w:ascii="Times New Roman" w:hAnsi="Times New Roman"/>
          <w:sz w:val="28"/>
          <w:lang w:val="ru-RU"/>
        </w:rPr>
        <w:cr/>
      </w:r>
      <w:bookmarkStart w:id="0" w:name="_GoBack"/>
      <w:bookmarkEnd w:id="0"/>
    </w:p>
    <w:p w:rsidR="00894943" w:rsidRPr="001F4EB3" w:rsidRDefault="00894943">
      <w:pPr>
        <w:rPr>
          <w:rFonts w:ascii="Times New Roman" w:hAnsi="Times New Roman"/>
          <w:lang w:val="ru-RU"/>
        </w:rPr>
      </w:pPr>
    </w:p>
    <w:p w:rsidR="009C58DB" w:rsidRDefault="009C58DB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9C58DB">
        <w:rPr>
          <w:rFonts w:ascii="Times New Roman" w:hAnsi="Times New Roman"/>
          <w:b/>
          <w:lang w:val="ru-RU"/>
        </w:rPr>
        <w:t>Регистрационный номер</w:t>
      </w:r>
      <w:r>
        <w:rPr>
          <w:rFonts w:ascii="Times New Roman" w:hAnsi="Times New Roman"/>
          <w:b/>
          <w:lang w:val="ru-RU"/>
        </w:rPr>
        <w:t>:</w:t>
      </w:r>
    </w:p>
    <w:p w:rsidR="00894943" w:rsidRDefault="0024584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Торговое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="006E54E4">
        <w:rPr>
          <w:rFonts w:ascii="Times New Roman" w:hAnsi="Times New Roman"/>
          <w:szCs w:val="24"/>
          <w:lang w:val="ru-RU"/>
        </w:rPr>
        <w:t>Сенны</w:t>
      </w:r>
      <w:proofErr w:type="spellEnd"/>
      <w:r w:rsidR="00A261C9">
        <w:rPr>
          <w:rFonts w:ascii="Times New Roman" w:hAnsi="Times New Roman"/>
          <w:szCs w:val="24"/>
          <w:lang w:val="ru-RU"/>
        </w:rPr>
        <w:t xml:space="preserve"> экстракт</w:t>
      </w:r>
      <w:r w:rsidR="006E54E4">
        <w:rPr>
          <w:rFonts w:ascii="Times New Roman" w:hAnsi="Times New Roman"/>
          <w:szCs w:val="24"/>
          <w:lang w:val="ru-RU"/>
        </w:rPr>
        <w:t xml:space="preserve"> сухой</w:t>
      </w:r>
    </w:p>
    <w:p w:rsidR="006D2A97" w:rsidRPr="00016CAF" w:rsidRDefault="000709F4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Международное непатентованное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или </w:t>
      </w:r>
      <w:proofErr w:type="spellStart"/>
      <w:r w:rsidR="006E54E4">
        <w:rPr>
          <w:rFonts w:ascii="Times New Roman" w:hAnsi="Times New Roman"/>
          <w:b/>
          <w:szCs w:val="24"/>
          <w:lang w:val="ru-RU"/>
        </w:rPr>
        <w:t>группировочное</w:t>
      </w:r>
      <w:proofErr w:type="spellEnd"/>
      <w:r w:rsidR="006E54E4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 w:rsidRP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 w:rsidR="009C58DB" w:rsidRPr="009C58DB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6E54E4" w:rsidRPr="00016CAF">
        <w:rPr>
          <w:rFonts w:ascii="Times New Roman" w:hAnsi="Times New Roman"/>
          <w:szCs w:val="24"/>
          <w:lang w:val="ru-RU"/>
        </w:rPr>
        <w:t>Сенны</w:t>
      </w:r>
      <w:proofErr w:type="spellEnd"/>
      <w:r w:rsidR="006E54E4" w:rsidRPr="00016CAF">
        <w:rPr>
          <w:rFonts w:ascii="Times New Roman" w:hAnsi="Times New Roman"/>
          <w:szCs w:val="24"/>
          <w:lang w:val="ru-RU"/>
        </w:rPr>
        <w:t xml:space="preserve"> </w:t>
      </w:r>
      <w:r w:rsidR="0097033E" w:rsidRPr="00016CAF">
        <w:rPr>
          <w:rFonts w:ascii="Times New Roman" w:hAnsi="Times New Roman"/>
          <w:szCs w:val="24"/>
          <w:lang w:val="ru-RU"/>
        </w:rPr>
        <w:t>листьев экстракт</w:t>
      </w:r>
    </w:p>
    <w:p w:rsidR="00A87C4E" w:rsidRPr="00016CAF" w:rsidRDefault="006D2A97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016CAF">
        <w:rPr>
          <w:rFonts w:ascii="Times New Roman" w:hAnsi="Times New Roman"/>
          <w:b/>
          <w:szCs w:val="24"/>
          <w:lang w:val="ru-RU"/>
        </w:rPr>
        <w:t>Лекарственная форма:</w:t>
      </w:r>
      <w:r w:rsidR="00894943" w:rsidRPr="00016CAF">
        <w:rPr>
          <w:rFonts w:ascii="Times New Roman" w:hAnsi="Times New Roman"/>
          <w:b/>
          <w:szCs w:val="24"/>
          <w:lang w:val="ru-RU"/>
        </w:rPr>
        <w:t xml:space="preserve"> </w:t>
      </w:r>
      <w:r w:rsidR="00726313" w:rsidRPr="00016CAF">
        <w:rPr>
          <w:rFonts w:ascii="Times New Roman" w:hAnsi="Times New Roman"/>
          <w:szCs w:val="24"/>
          <w:lang w:val="ru-RU"/>
        </w:rPr>
        <w:t>Т</w:t>
      </w:r>
      <w:r w:rsidR="00A87C4E" w:rsidRPr="00016CAF">
        <w:rPr>
          <w:rFonts w:ascii="Times New Roman" w:hAnsi="Times New Roman"/>
          <w:szCs w:val="24"/>
          <w:lang w:val="ru-RU"/>
        </w:rPr>
        <w:t>аблетки</w:t>
      </w:r>
    </w:p>
    <w:p w:rsidR="009503CC" w:rsidRPr="00016CAF" w:rsidRDefault="007D7F48" w:rsidP="009503C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16CAF">
        <w:rPr>
          <w:rFonts w:ascii="Times New Roman" w:hAnsi="Times New Roman"/>
          <w:b/>
          <w:szCs w:val="24"/>
          <w:lang w:val="ru-RU"/>
        </w:rPr>
        <w:t>Состав</w:t>
      </w:r>
      <w:r w:rsidR="00A87C4E" w:rsidRPr="00016CAF">
        <w:rPr>
          <w:rFonts w:ascii="Times New Roman" w:hAnsi="Times New Roman"/>
          <w:b/>
          <w:szCs w:val="24"/>
          <w:lang w:val="ru-RU"/>
        </w:rPr>
        <w:t xml:space="preserve"> на одну таблет</w:t>
      </w:r>
      <w:r w:rsidR="009C58DB" w:rsidRPr="00016CAF">
        <w:rPr>
          <w:rFonts w:ascii="Times New Roman" w:hAnsi="Times New Roman"/>
          <w:b/>
          <w:szCs w:val="24"/>
          <w:lang w:val="ru-RU"/>
        </w:rPr>
        <w:t>ку</w:t>
      </w:r>
      <w:r w:rsidRPr="00016CAF">
        <w:rPr>
          <w:rFonts w:ascii="Times New Roman" w:hAnsi="Times New Roman"/>
          <w:szCs w:val="24"/>
          <w:lang w:val="ru-RU"/>
        </w:rPr>
        <w:t xml:space="preserve">: </w:t>
      </w:r>
    </w:p>
    <w:p w:rsidR="009503CC" w:rsidRPr="00016CAF" w:rsidRDefault="009503CC" w:rsidP="009503C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16CA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7033E" w:rsidRPr="00016CAF">
        <w:rPr>
          <w:rFonts w:ascii="Times New Roman" w:hAnsi="Times New Roman"/>
          <w:i/>
          <w:szCs w:val="24"/>
          <w:lang w:val="ru-RU"/>
        </w:rPr>
        <w:t>Активный компонент</w:t>
      </w:r>
      <w:r w:rsidRPr="00016CAF">
        <w:rPr>
          <w:rFonts w:ascii="Times New Roman" w:hAnsi="Times New Roman"/>
          <w:i/>
          <w:szCs w:val="24"/>
          <w:lang w:val="ru-RU"/>
        </w:rPr>
        <w:t xml:space="preserve">: </w:t>
      </w:r>
      <w:proofErr w:type="spellStart"/>
      <w:r w:rsidRPr="00016CAF">
        <w:rPr>
          <w:rFonts w:ascii="Times New Roman" w:hAnsi="Times New Roman"/>
          <w:szCs w:val="24"/>
          <w:lang w:val="ru-RU"/>
        </w:rPr>
        <w:t>сенны</w:t>
      </w:r>
      <w:proofErr w:type="spellEnd"/>
      <w:r w:rsidRPr="00016CAF">
        <w:rPr>
          <w:rFonts w:ascii="Times New Roman" w:hAnsi="Times New Roman"/>
          <w:szCs w:val="24"/>
          <w:lang w:val="ru-RU"/>
        </w:rPr>
        <w:t xml:space="preserve"> экстракт сухой</w:t>
      </w:r>
      <w:r w:rsidR="00A64F0D" w:rsidRPr="00016CAF">
        <w:rPr>
          <w:rFonts w:ascii="Times New Roman" w:hAnsi="Times New Roman"/>
          <w:szCs w:val="24"/>
          <w:lang w:val="ru-RU"/>
        </w:rPr>
        <w:t xml:space="preserve"> </w:t>
      </w:r>
      <w:r w:rsidRPr="00016CAF">
        <w:rPr>
          <w:rFonts w:ascii="Times New Roman" w:hAnsi="Times New Roman"/>
          <w:szCs w:val="24"/>
          <w:lang w:val="ru-RU"/>
        </w:rPr>
        <w:t>– 300,0 мг</w:t>
      </w:r>
    </w:p>
    <w:p w:rsidR="009503CC" w:rsidRPr="00016CAF" w:rsidRDefault="009503CC" w:rsidP="009503C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016CAF">
        <w:rPr>
          <w:rFonts w:ascii="Times New Roman" w:hAnsi="Times New Roman"/>
          <w:i/>
          <w:szCs w:val="24"/>
          <w:lang w:val="ru-RU"/>
        </w:rPr>
        <w:t xml:space="preserve">Вспомогательные вещества: </w:t>
      </w:r>
      <w:r w:rsidRPr="00016CAF">
        <w:rPr>
          <w:rFonts w:ascii="Times New Roman" w:hAnsi="Times New Roman"/>
          <w:szCs w:val="24"/>
          <w:lang w:val="ru-RU"/>
        </w:rPr>
        <w:t xml:space="preserve">лактозы моногидрат (сахар молочный) – 24,0 мг; крахмал картофельный – 64,0 мг; кальция </w:t>
      </w:r>
      <w:proofErr w:type="spellStart"/>
      <w:r w:rsidRPr="00016CAF">
        <w:rPr>
          <w:rFonts w:ascii="Times New Roman" w:hAnsi="Times New Roman"/>
          <w:szCs w:val="24"/>
          <w:lang w:val="ru-RU"/>
        </w:rPr>
        <w:t>стеарат</w:t>
      </w:r>
      <w:proofErr w:type="spellEnd"/>
      <w:r w:rsidRPr="00016CAF">
        <w:rPr>
          <w:rFonts w:ascii="Times New Roman" w:hAnsi="Times New Roman"/>
          <w:szCs w:val="24"/>
          <w:lang w:val="ru-RU"/>
        </w:rPr>
        <w:t xml:space="preserve"> – 12,0 мг.</w:t>
      </w:r>
    </w:p>
    <w:p w:rsidR="009503CC" w:rsidRPr="00016CAF" w:rsidRDefault="00692571" w:rsidP="009503C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16CAF">
        <w:rPr>
          <w:rFonts w:ascii="Times New Roman" w:hAnsi="Times New Roman"/>
          <w:b/>
          <w:szCs w:val="24"/>
          <w:lang w:val="ru-RU"/>
        </w:rPr>
        <w:t>Описание</w:t>
      </w:r>
      <w:r w:rsidR="009C58DB" w:rsidRPr="00016CAF">
        <w:rPr>
          <w:rFonts w:ascii="Times New Roman" w:hAnsi="Times New Roman"/>
          <w:b/>
          <w:szCs w:val="24"/>
          <w:lang w:val="ru-RU"/>
        </w:rPr>
        <w:t xml:space="preserve">. </w:t>
      </w:r>
      <w:r w:rsidR="009503CC" w:rsidRPr="00016CAF">
        <w:rPr>
          <w:rFonts w:ascii="Times New Roman" w:hAnsi="Times New Roman"/>
          <w:szCs w:val="24"/>
          <w:lang w:val="ru-RU"/>
        </w:rPr>
        <w:t>Таблетки круглые, плоскоцилиндрической формы с фаской и риской. От коричневато-серого до коричневого с зеленоватым оттенком цвета с более темными и более светлыми вкраплениями.</w:t>
      </w:r>
    </w:p>
    <w:p w:rsidR="00692571" w:rsidRPr="00016CAF" w:rsidRDefault="00ED4A09" w:rsidP="009503CC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016CAF">
        <w:rPr>
          <w:rFonts w:ascii="Times New Roman" w:hAnsi="Times New Roman"/>
          <w:b/>
          <w:szCs w:val="24"/>
          <w:lang w:val="ru-RU"/>
        </w:rPr>
        <w:t>Фармакотерапевтическая группа.</w:t>
      </w:r>
      <w:r w:rsidR="00692571" w:rsidRPr="00016CAF">
        <w:rPr>
          <w:rFonts w:ascii="Times New Roman" w:hAnsi="Times New Roman"/>
          <w:b/>
          <w:szCs w:val="24"/>
          <w:lang w:val="ru-RU"/>
        </w:rPr>
        <w:t xml:space="preserve"> </w:t>
      </w:r>
      <w:r w:rsidR="00E226C1" w:rsidRPr="00016CAF">
        <w:rPr>
          <w:rFonts w:ascii="Times New Roman" w:hAnsi="Times New Roman"/>
          <w:szCs w:val="24"/>
          <w:lang w:val="ru-RU"/>
        </w:rPr>
        <w:t>Слабительное</w:t>
      </w:r>
      <w:r w:rsidR="00B82F6C" w:rsidRPr="00016CAF">
        <w:rPr>
          <w:rFonts w:ascii="Times New Roman" w:hAnsi="Times New Roman"/>
          <w:szCs w:val="24"/>
          <w:lang w:val="ru-RU"/>
        </w:rPr>
        <w:t xml:space="preserve"> средство растительного происхождения</w:t>
      </w:r>
      <w:r w:rsidR="005060EE" w:rsidRPr="00016CAF">
        <w:rPr>
          <w:rFonts w:ascii="Times New Roman" w:hAnsi="Times New Roman"/>
          <w:szCs w:val="24"/>
          <w:lang w:val="ru-RU"/>
        </w:rPr>
        <w:t>.</w:t>
      </w:r>
    </w:p>
    <w:p w:rsidR="00692571" w:rsidRPr="00016CAF" w:rsidRDefault="00692571" w:rsidP="0098405D">
      <w:pPr>
        <w:tabs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016CAF">
        <w:rPr>
          <w:rFonts w:ascii="Times New Roman" w:hAnsi="Times New Roman"/>
          <w:b/>
          <w:szCs w:val="24"/>
          <w:lang w:val="ru-RU"/>
        </w:rPr>
        <w:t xml:space="preserve">Код АТХ: </w:t>
      </w:r>
      <w:r w:rsidR="00E226C1" w:rsidRPr="00016CAF">
        <w:rPr>
          <w:rFonts w:ascii="Times New Roman" w:hAnsi="Times New Roman"/>
          <w:szCs w:val="24"/>
          <w:lang w:val="ru-RU"/>
        </w:rPr>
        <w:t>А06АВ06</w:t>
      </w:r>
    </w:p>
    <w:p w:rsidR="00ED4A09" w:rsidRPr="00016CAF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016CAF">
        <w:rPr>
          <w:rFonts w:ascii="Times New Roman" w:hAnsi="Times New Roman"/>
          <w:b/>
          <w:szCs w:val="24"/>
          <w:lang w:val="ru-RU"/>
        </w:rPr>
        <w:t>Фармакологические свойства</w:t>
      </w:r>
      <w:r w:rsidR="00ED4A09" w:rsidRPr="00016CAF">
        <w:rPr>
          <w:rFonts w:ascii="Times New Roman" w:hAnsi="Times New Roman"/>
          <w:b/>
          <w:szCs w:val="24"/>
          <w:lang w:val="ru-RU"/>
        </w:rPr>
        <w:t>.</w:t>
      </w:r>
    </w:p>
    <w:p w:rsidR="00B82F6C" w:rsidRPr="00016CAF" w:rsidRDefault="006D2A97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16CAF">
        <w:rPr>
          <w:rFonts w:ascii="Times New Roman" w:hAnsi="Times New Roman"/>
          <w:szCs w:val="24"/>
          <w:lang w:val="ru-RU"/>
        </w:rPr>
        <w:t xml:space="preserve">Оказывает </w:t>
      </w:r>
      <w:r w:rsidR="002E2228" w:rsidRPr="00016CAF">
        <w:rPr>
          <w:rFonts w:ascii="Times New Roman" w:hAnsi="Times New Roman"/>
          <w:szCs w:val="24"/>
          <w:lang w:val="ru-RU"/>
        </w:rPr>
        <w:t>слабительное</w:t>
      </w:r>
      <w:r w:rsidRPr="00016CAF">
        <w:rPr>
          <w:rFonts w:ascii="Times New Roman" w:hAnsi="Times New Roman"/>
          <w:szCs w:val="24"/>
          <w:lang w:val="ru-RU"/>
        </w:rPr>
        <w:t xml:space="preserve"> действие</w:t>
      </w:r>
      <w:r w:rsidR="00B82F6C" w:rsidRPr="00016CAF">
        <w:rPr>
          <w:rFonts w:ascii="Times New Roman" w:hAnsi="Times New Roman"/>
          <w:szCs w:val="24"/>
          <w:lang w:val="ru-RU"/>
        </w:rPr>
        <w:t xml:space="preserve">, </w:t>
      </w:r>
      <w:r w:rsidR="002E2228" w:rsidRPr="00016CAF">
        <w:rPr>
          <w:rFonts w:ascii="Times New Roman" w:hAnsi="Times New Roman"/>
          <w:szCs w:val="24"/>
          <w:lang w:val="ru-RU"/>
        </w:rPr>
        <w:t xml:space="preserve">наступающее через 8-12 ч. Слабительный эффект обусловлен содержанием </w:t>
      </w:r>
      <w:proofErr w:type="spellStart"/>
      <w:r w:rsidR="002E2228" w:rsidRPr="00016CAF">
        <w:rPr>
          <w:rFonts w:ascii="Times New Roman" w:hAnsi="Times New Roman"/>
          <w:szCs w:val="24"/>
          <w:lang w:val="ru-RU"/>
        </w:rPr>
        <w:t>антрагликозидов</w:t>
      </w:r>
      <w:proofErr w:type="spellEnd"/>
      <w:r w:rsidR="002E2228" w:rsidRPr="00016CAF">
        <w:rPr>
          <w:rFonts w:ascii="Times New Roman" w:hAnsi="Times New Roman"/>
          <w:szCs w:val="24"/>
          <w:lang w:val="ru-RU"/>
        </w:rPr>
        <w:t>, воздействующих на рецепторы толстого кишечника и усиливающих перистальтику, что приводит к более быстрому опорожнению кишечника.</w:t>
      </w:r>
    </w:p>
    <w:p w:rsidR="00C1792F" w:rsidRPr="006A4A61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16CAF">
        <w:rPr>
          <w:rFonts w:ascii="Times New Roman" w:hAnsi="Times New Roman"/>
          <w:b/>
          <w:szCs w:val="24"/>
          <w:lang w:val="ru-RU"/>
        </w:rPr>
        <w:t>Показания к применению</w:t>
      </w:r>
      <w:r w:rsidR="00ED4A09" w:rsidRPr="00016CAF">
        <w:rPr>
          <w:rFonts w:ascii="Times New Roman" w:hAnsi="Times New Roman"/>
          <w:b/>
          <w:szCs w:val="24"/>
          <w:lang w:val="ru-RU"/>
        </w:rPr>
        <w:t>.</w:t>
      </w:r>
      <w:r w:rsidRPr="00016CAF">
        <w:rPr>
          <w:rFonts w:ascii="Times New Roman" w:hAnsi="Times New Roman"/>
          <w:szCs w:val="24"/>
          <w:lang w:val="ru-RU"/>
        </w:rPr>
        <w:cr/>
      </w:r>
      <w:r w:rsidR="002E2228" w:rsidRPr="00016CAF">
        <w:rPr>
          <w:rFonts w:ascii="Times New Roman" w:hAnsi="Times New Roman"/>
          <w:szCs w:val="24"/>
          <w:lang w:val="ru-RU"/>
        </w:rPr>
        <w:t xml:space="preserve">Хронические запоры, вызванные гипотонией и вялой перистальтикой толстого кишечника. Регулирование стула при геморрое, проктите, </w:t>
      </w:r>
      <w:r w:rsidR="006A4A61" w:rsidRPr="006A4A61">
        <w:rPr>
          <w:rFonts w:ascii="Times New Roman" w:hAnsi="Times New Roman"/>
          <w:szCs w:val="24"/>
          <w:lang w:val="ru-RU"/>
        </w:rPr>
        <w:t>анальных трещинах</w:t>
      </w:r>
      <w:r w:rsidR="002E2228" w:rsidRPr="006A4A61">
        <w:rPr>
          <w:rFonts w:ascii="Times New Roman" w:hAnsi="Times New Roman"/>
          <w:szCs w:val="24"/>
          <w:lang w:val="ru-RU"/>
        </w:rPr>
        <w:t>.</w:t>
      </w:r>
    </w:p>
    <w:p w:rsidR="0000351C" w:rsidRPr="006A4A61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b/>
          <w:szCs w:val="24"/>
          <w:lang w:val="ru-RU"/>
        </w:rPr>
        <w:t>Противопоказания</w:t>
      </w:r>
      <w:r w:rsidR="00ED4A09" w:rsidRPr="006A4A61">
        <w:rPr>
          <w:rFonts w:ascii="Times New Roman" w:hAnsi="Times New Roman"/>
          <w:b/>
          <w:szCs w:val="24"/>
          <w:lang w:val="ru-RU"/>
        </w:rPr>
        <w:t>.</w:t>
      </w:r>
      <w:r w:rsidRPr="006A4A61">
        <w:rPr>
          <w:rFonts w:ascii="Times New Roman" w:hAnsi="Times New Roman"/>
          <w:b/>
          <w:szCs w:val="24"/>
          <w:lang w:val="ru-RU"/>
        </w:rPr>
        <w:cr/>
      </w:r>
      <w:r w:rsidR="00EC21A2" w:rsidRPr="006A4A61">
        <w:rPr>
          <w:rFonts w:ascii="Times New Roman" w:hAnsi="Times New Roman"/>
          <w:szCs w:val="24"/>
          <w:lang w:val="ru-RU"/>
        </w:rPr>
        <w:t>Повышенная чувствительность</w:t>
      </w:r>
      <w:r w:rsidR="002E2228" w:rsidRPr="006A4A61">
        <w:rPr>
          <w:rFonts w:ascii="Times New Roman" w:hAnsi="Times New Roman"/>
          <w:szCs w:val="24"/>
          <w:lang w:val="ru-RU"/>
        </w:rPr>
        <w:t xml:space="preserve"> к компонентам препарата</w:t>
      </w:r>
      <w:r w:rsidR="00EC21A2" w:rsidRPr="006A4A61">
        <w:rPr>
          <w:rFonts w:ascii="Times New Roman" w:hAnsi="Times New Roman"/>
          <w:szCs w:val="24"/>
          <w:lang w:val="ru-RU"/>
        </w:rPr>
        <w:t xml:space="preserve">, </w:t>
      </w:r>
      <w:r w:rsidR="002E2228" w:rsidRPr="006A4A61">
        <w:rPr>
          <w:rFonts w:ascii="Times New Roman" w:hAnsi="Times New Roman"/>
          <w:szCs w:val="24"/>
          <w:lang w:val="ru-RU"/>
        </w:rPr>
        <w:t>спастический запор, спастический колит, острые воспалительные заболевания органов брюшной полости, аппендицит, кишеч</w:t>
      </w:r>
      <w:r w:rsidR="002E2228" w:rsidRPr="006A4A61">
        <w:rPr>
          <w:rFonts w:ascii="Times New Roman" w:hAnsi="Times New Roman"/>
          <w:szCs w:val="24"/>
          <w:lang w:val="ru-RU"/>
        </w:rPr>
        <w:lastRenderedPageBreak/>
        <w:t>ная непроходимость, ущемленная грыжа, прободная язва, проктит и геморрой в фазе обострения, боль в животе неясного генеза</w:t>
      </w:r>
      <w:r w:rsidR="00BB0D00" w:rsidRPr="006A4A61">
        <w:rPr>
          <w:rFonts w:ascii="Times New Roman" w:hAnsi="Times New Roman"/>
          <w:szCs w:val="24"/>
          <w:lang w:val="ru-RU"/>
        </w:rPr>
        <w:t>, желудочно-кишечное кровотечение, цистит, нарушение водно-электролитного обмена</w:t>
      </w:r>
      <w:r w:rsidR="0000351C" w:rsidRPr="006A4A61">
        <w:rPr>
          <w:rFonts w:ascii="Times New Roman" w:hAnsi="Times New Roman"/>
          <w:szCs w:val="24"/>
          <w:lang w:val="ru-RU"/>
        </w:rPr>
        <w:t xml:space="preserve">. </w:t>
      </w:r>
      <w:r w:rsidR="000709F4" w:rsidRPr="006A4A61">
        <w:rPr>
          <w:rFonts w:ascii="Times New Roman" w:hAnsi="Times New Roman"/>
          <w:szCs w:val="24"/>
          <w:lang w:val="ru-RU"/>
        </w:rPr>
        <w:t xml:space="preserve">Метроррагия, дефицит </w:t>
      </w:r>
      <w:proofErr w:type="spellStart"/>
      <w:r w:rsidR="000709F4" w:rsidRPr="006A4A61">
        <w:rPr>
          <w:rFonts w:ascii="Times New Roman" w:hAnsi="Times New Roman"/>
          <w:szCs w:val="24"/>
          <w:lang w:val="ru-RU"/>
        </w:rPr>
        <w:t>лактазы</w:t>
      </w:r>
      <w:proofErr w:type="spellEnd"/>
      <w:r w:rsidR="000709F4" w:rsidRPr="006A4A61">
        <w:rPr>
          <w:rFonts w:ascii="Times New Roman" w:hAnsi="Times New Roman"/>
          <w:szCs w:val="24"/>
          <w:lang w:val="ru-RU"/>
        </w:rPr>
        <w:t xml:space="preserve">, непереносимость лактозы, </w:t>
      </w:r>
      <w:proofErr w:type="spellStart"/>
      <w:r w:rsidR="000709F4" w:rsidRPr="006A4A61">
        <w:rPr>
          <w:rFonts w:ascii="Times New Roman" w:hAnsi="Times New Roman"/>
          <w:szCs w:val="24"/>
          <w:lang w:val="ru-RU"/>
        </w:rPr>
        <w:t>глюко</w:t>
      </w:r>
      <w:r w:rsidR="008D23B4" w:rsidRPr="006A4A61">
        <w:rPr>
          <w:rFonts w:ascii="Times New Roman" w:hAnsi="Times New Roman"/>
          <w:szCs w:val="24"/>
          <w:lang w:val="ru-RU"/>
        </w:rPr>
        <w:t>зо</w:t>
      </w:r>
      <w:r w:rsidR="000709F4" w:rsidRPr="006A4A61">
        <w:rPr>
          <w:rFonts w:ascii="Times New Roman" w:hAnsi="Times New Roman"/>
          <w:szCs w:val="24"/>
          <w:lang w:val="ru-RU"/>
        </w:rPr>
        <w:t>-галактозная</w:t>
      </w:r>
      <w:proofErr w:type="spellEnd"/>
      <w:r w:rsidR="000709F4" w:rsidRPr="006A4A61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709F4" w:rsidRPr="006A4A61">
        <w:rPr>
          <w:rFonts w:ascii="Times New Roman" w:hAnsi="Times New Roman"/>
          <w:szCs w:val="24"/>
          <w:lang w:val="ru-RU"/>
        </w:rPr>
        <w:t>мальабсорбция</w:t>
      </w:r>
      <w:proofErr w:type="spellEnd"/>
      <w:r w:rsidR="008D23B4" w:rsidRPr="006A4A61">
        <w:rPr>
          <w:rFonts w:ascii="Times New Roman" w:hAnsi="Times New Roman"/>
          <w:szCs w:val="24"/>
          <w:lang w:val="ru-RU"/>
        </w:rPr>
        <w:t xml:space="preserve">. </w:t>
      </w:r>
      <w:r w:rsidR="0054133D" w:rsidRPr="006A4A61">
        <w:rPr>
          <w:rFonts w:ascii="Times New Roman" w:hAnsi="Times New Roman"/>
          <w:szCs w:val="24"/>
          <w:lang w:val="ru-RU"/>
        </w:rPr>
        <w:t>Беременность</w:t>
      </w:r>
      <w:r w:rsidR="000709F4" w:rsidRPr="006A4A61">
        <w:rPr>
          <w:rFonts w:ascii="Times New Roman" w:hAnsi="Times New Roman"/>
          <w:szCs w:val="24"/>
          <w:lang w:val="ru-RU"/>
        </w:rPr>
        <w:t>, период грудного вскармливания</w:t>
      </w:r>
      <w:r w:rsidR="0054133D" w:rsidRPr="006A4A61">
        <w:rPr>
          <w:rFonts w:ascii="Times New Roman" w:hAnsi="Times New Roman"/>
          <w:szCs w:val="24"/>
          <w:lang w:val="ru-RU"/>
        </w:rPr>
        <w:t xml:space="preserve">. </w:t>
      </w:r>
      <w:r w:rsidR="00BB0D00" w:rsidRPr="006A4A61">
        <w:rPr>
          <w:rFonts w:ascii="Times New Roman" w:hAnsi="Times New Roman"/>
          <w:szCs w:val="24"/>
          <w:lang w:val="ru-RU"/>
        </w:rPr>
        <w:t>Возраст до 18</w:t>
      </w:r>
      <w:r w:rsidR="0000351C" w:rsidRPr="006A4A61">
        <w:rPr>
          <w:rFonts w:ascii="Times New Roman" w:hAnsi="Times New Roman"/>
          <w:szCs w:val="24"/>
          <w:lang w:val="ru-RU"/>
        </w:rPr>
        <w:t xml:space="preserve"> лет.</w:t>
      </w:r>
    </w:p>
    <w:p w:rsidR="008D23B4" w:rsidRPr="006A4A61" w:rsidRDefault="008D23B4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b/>
          <w:szCs w:val="24"/>
          <w:lang w:val="ru-RU"/>
        </w:rPr>
        <w:t xml:space="preserve">С осторожностью. </w:t>
      </w:r>
      <w:r w:rsidRPr="006A4A61">
        <w:rPr>
          <w:rFonts w:ascii="Times New Roman" w:hAnsi="Times New Roman"/>
          <w:szCs w:val="24"/>
          <w:lang w:val="ru-RU"/>
        </w:rPr>
        <w:t>Сахарный диабет.</w:t>
      </w:r>
    </w:p>
    <w:p w:rsidR="003724AC" w:rsidRPr="006A4A61" w:rsidRDefault="003724AC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6A4A61">
        <w:rPr>
          <w:rFonts w:ascii="Times New Roman" w:hAnsi="Times New Roman"/>
          <w:b/>
          <w:szCs w:val="24"/>
          <w:lang w:val="ru-RU"/>
        </w:rPr>
        <w:t>Применение при беременности и в период грудного вскармливания.</w:t>
      </w:r>
    </w:p>
    <w:p w:rsidR="002F36A0" w:rsidRPr="006A4A61" w:rsidRDefault="008D23B4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>Противопоказано применение</w:t>
      </w:r>
      <w:r w:rsidR="003724AC" w:rsidRPr="006A4A61">
        <w:rPr>
          <w:rFonts w:ascii="Times New Roman" w:hAnsi="Times New Roman"/>
          <w:szCs w:val="24"/>
          <w:lang w:val="ru-RU"/>
        </w:rPr>
        <w:t xml:space="preserve"> препарата при беременности и </w:t>
      </w:r>
      <w:r w:rsidRPr="006A4A61">
        <w:rPr>
          <w:rFonts w:ascii="Times New Roman" w:hAnsi="Times New Roman"/>
          <w:szCs w:val="24"/>
          <w:lang w:val="ru-RU"/>
        </w:rPr>
        <w:t>в период грудного вскармливания</w:t>
      </w:r>
      <w:r w:rsidR="005B3CA2" w:rsidRPr="006A4A61">
        <w:rPr>
          <w:rFonts w:ascii="Times New Roman" w:hAnsi="Times New Roman"/>
          <w:szCs w:val="24"/>
          <w:lang w:val="ru-RU"/>
        </w:rPr>
        <w:t>.</w:t>
      </w:r>
    </w:p>
    <w:p w:rsidR="000B4680" w:rsidRPr="006A4A61" w:rsidRDefault="00894943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b/>
          <w:szCs w:val="24"/>
          <w:lang w:val="ru-RU"/>
        </w:rPr>
        <w:t>Способ применения и дозы</w:t>
      </w:r>
      <w:r w:rsidR="00ED4A09" w:rsidRPr="006A4A61">
        <w:rPr>
          <w:rFonts w:ascii="Times New Roman" w:hAnsi="Times New Roman"/>
          <w:b/>
          <w:szCs w:val="24"/>
          <w:lang w:val="ru-RU"/>
        </w:rPr>
        <w:t>.</w:t>
      </w:r>
      <w:r w:rsidRPr="006A4A61">
        <w:rPr>
          <w:rFonts w:ascii="Times New Roman" w:hAnsi="Times New Roman"/>
          <w:b/>
          <w:szCs w:val="24"/>
          <w:lang w:val="ru-RU"/>
        </w:rPr>
        <w:cr/>
      </w:r>
      <w:r w:rsidR="00BD1FB7" w:rsidRPr="006A4A61">
        <w:rPr>
          <w:rFonts w:ascii="Times New Roman" w:hAnsi="Times New Roman"/>
          <w:szCs w:val="24"/>
          <w:lang w:val="ru-RU"/>
        </w:rPr>
        <w:t>Внутрь. Взрослым</w:t>
      </w:r>
      <w:r w:rsidR="0000351C" w:rsidRPr="006A4A61">
        <w:rPr>
          <w:rFonts w:ascii="Times New Roman" w:hAnsi="Times New Roman"/>
          <w:szCs w:val="24"/>
          <w:lang w:val="ru-RU"/>
        </w:rPr>
        <w:t xml:space="preserve"> по 1</w:t>
      </w:r>
      <w:r w:rsidR="006A4A61" w:rsidRPr="006A4A61">
        <w:rPr>
          <w:rFonts w:ascii="Times New Roman" w:hAnsi="Times New Roman"/>
          <w:szCs w:val="24"/>
          <w:lang w:val="ru-RU"/>
        </w:rPr>
        <w:t>-2 таблетки</w:t>
      </w:r>
      <w:r w:rsidR="00BB0D00" w:rsidRPr="006A4A61">
        <w:rPr>
          <w:rFonts w:ascii="Times New Roman" w:hAnsi="Times New Roman"/>
          <w:szCs w:val="24"/>
          <w:lang w:val="ru-RU"/>
        </w:rPr>
        <w:t xml:space="preserve"> 2-3</w:t>
      </w:r>
      <w:r w:rsidR="0000351C" w:rsidRPr="006A4A61">
        <w:rPr>
          <w:rFonts w:ascii="Times New Roman" w:hAnsi="Times New Roman"/>
          <w:szCs w:val="24"/>
          <w:lang w:val="ru-RU"/>
        </w:rPr>
        <w:t xml:space="preserve"> раза</w:t>
      </w:r>
      <w:r w:rsidR="00BB0D00" w:rsidRPr="006A4A61">
        <w:rPr>
          <w:rFonts w:ascii="Times New Roman" w:hAnsi="Times New Roman"/>
          <w:szCs w:val="24"/>
          <w:lang w:val="ru-RU"/>
        </w:rPr>
        <w:t xml:space="preserve"> в день</w:t>
      </w:r>
      <w:r w:rsidR="0000351C" w:rsidRPr="006A4A61">
        <w:rPr>
          <w:rFonts w:ascii="Times New Roman" w:hAnsi="Times New Roman"/>
          <w:szCs w:val="24"/>
          <w:lang w:val="ru-RU"/>
        </w:rPr>
        <w:t xml:space="preserve"> </w:t>
      </w:r>
      <w:r w:rsidR="00BB0D00" w:rsidRPr="006A4A61">
        <w:rPr>
          <w:rFonts w:ascii="Times New Roman" w:hAnsi="Times New Roman"/>
          <w:szCs w:val="24"/>
          <w:lang w:val="ru-RU"/>
        </w:rPr>
        <w:t>перед едой или по 1-2 таблетки на ночь и утром натощак</w:t>
      </w:r>
      <w:r w:rsidR="0000351C" w:rsidRPr="006A4A61">
        <w:rPr>
          <w:rFonts w:ascii="Times New Roman" w:hAnsi="Times New Roman"/>
          <w:szCs w:val="24"/>
          <w:lang w:val="ru-RU"/>
        </w:rPr>
        <w:t xml:space="preserve">. Курс лечения </w:t>
      </w:r>
      <w:r w:rsidR="00BB0D00" w:rsidRPr="006A4A61">
        <w:rPr>
          <w:rFonts w:ascii="Times New Roman" w:hAnsi="Times New Roman"/>
          <w:szCs w:val="24"/>
          <w:lang w:val="ru-RU"/>
        </w:rPr>
        <w:t>от 1-4 дней до 1-1,5 месяца</w:t>
      </w:r>
      <w:r w:rsidR="0000351C" w:rsidRPr="006A4A61">
        <w:rPr>
          <w:rFonts w:ascii="Times New Roman" w:hAnsi="Times New Roman"/>
          <w:szCs w:val="24"/>
          <w:lang w:val="ru-RU"/>
        </w:rPr>
        <w:t xml:space="preserve">. </w:t>
      </w:r>
    </w:p>
    <w:p w:rsidR="008D23B4" w:rsidRPr="006A4A61" w:rsidRDefault="008D23B4" w:rsidP="0000351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>Если при применении препарата в течение 3-х дней дефекация не происходит, необходимо обратиться к врачу.</w:t>
      </w:r>
    </w:p>
    <w:p w:rsidR="00894943" w:rsidRPr="006A4A61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6A4A61">
        <w:rPr>
          <w:rFonts w:ascii="Times New Roman" w:hAnsi="Times New Roman"/>
          <w:b/>
          <w:szCs w:val="24"/>
          <w:lang w:val="ru-RU"/>
        </w:rPr>
        <w:t>Побочное действие</w:t>
      </w:r>
      <w:r w:rsidR="003F5C18" w:rsidRPr="006A4A61">
        <w:rPr>
          <w:rFonts w:ascii="Times New Roman" w:hAnsi="Times New Roman"/>
          <w:b/>
          <w:szCs w:val="24"/>
          <w:lang w:val="ru-RU"/>
        </w:rPr>
        <w:t>.</w:t>
      </w:r>
    </w:p>
    <w:p w:rsidR="004C3AF9" w:rsidRPr="006A4A61" w:rsidRDefault="008D23B4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 xml:space="preserve">Возможны аллергические реакции, </w:t>
      </w:r>
      <w:proofErr w:type="spellStart"/>
      <w:r w:rsidRPr="006A4A61">
        <w:rPr>
          <w:rFonts w:ascii="Times New Roman" w:hAnsi="Times New Roman"/>
          <w:szCs w:val="24"/>
          <w:lang w:val="ru-RU"/>
        </w:rPr>
        <w:t>коликообразные</w:t>
      </w:r>
      <w:proofErr w:type="spellEnd"/>
      <w:r w:rsidRPr="006A4A61">
        <w:rPr>
          <w:rFonts w:ascii="Times New Roman" w:hAnsi="Times New Roman"/>
          <w:szCs w:val="24"/>
          <w:lang w:val="ru-RU"/>
        </w:rPr>
        <w:t xml:space="preserve"> боли в животе, метеоризм</w:t>
      </w:r>
      <w:r w:rsidR="00BB0D00" w:rsidRPr="006A4A61">
        <w:rPr>
          <w:rFonts w:ascii="Times New Roman" w:hAnsi="Times New Roman"/>
          <w:szCs w:val="24"/>
          <w:lang w:val="ru-RU"/>
        </w:rPr>
        <w:t>. При длительном применении, особенно в высоких дозах, возможны колит, потеря с калом электролитов, в основном калия, альбуминурия, гематурия, отложение меланина в слизистой оболочке кишечника, тошнота, рвота, диарея, обесцв</w:t>
      </w:r>
      <w:r w:rsidR="00070BD7" w:rsidRPr="006A4A61">
        <w:rPr>
          <w:rFonts w:ascii="Times New Roman" w:hAnsi="Times New Roman"/>
          <w:szCs w:val="24"/>
          <w:lang w:val="ru-RU"/>
        </w:rPr>
        <w:t>ечивание мочи, кожная сыпь.</w:t>
      </w:r>
    </w:p>
    <w:p w:rsidR="008D23B4" w:rsidRPr="006A4A61" w:rsidRDefault="008D23B4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>Если у Вас отмечаются побочные эффекты,</w:t>
      </w:r>
      <w:r w:rsidR="00D77A39" w:rsidRPr="006A4A61">
        <w:rPr>
          <w:rFonts w:ascii="Times New Roman" w:hAnsi="Times New Roman"/>
          <w:szCs w:val="24"/>
          <w:lang w:val="ru-RU"/>
        </w:rPr>
        <w:t xml:space="preserve"> указанные в инструкции или они усугубляются, или Вы заметили любые другие побочные эффекты, не указанные в инструкции, сообщите об этом врачу.</w:t>
      </w:r>
    </w:p>
    <w:p w:rsidR="00907F59" w:rsidRPr="006A4A61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b/>
          <w:szCs w:val="24"/>
          <w:lang w:val="ru-RU"/>
        </w:rPr>
        <w:t>Передозировка</w:t>
      </w:r>
      <w:r w:rsidR="003F5C18" w:rsidRPr="006A4A61">
        <w:rPr>
          <w:rFonts w:ascii="Times New Roman" w:hAnsi="Times New Roman"/>
          <w:b/>
          <w:szCs w:val="24"/>
          <w:lang w:val="ru-RU"/>
        </w:rPr>
        <w:t>.</w:t>
      </w:r>
      <w:r w:rsidRPr="006A4A61">
        <w:rPr>
          <w:rFonts w:ascii="Times New Roman" w:hAnsi="Times New Roman"/>
          <w:szCs w:val="24"/>
          <w:lang w:val="ru-RU"/>
        </w:rPr>
        <w:cr/>
      </w:r>
      <w:r w:rsidR="00070BD7" w:rsidRPr="006A4A61">
        <w:rPr>
          <w:rFonts w:ascii="Times New Roman" w:hAnsi="Times New Roman"/>
          <w:szCs w:val="24"/>
          <w:lang w:val="ru-RU"/>
        </w:rPr>
        <w:t>Симптомы: диарея, тошнота, рвота, нарушение водно-электролитного обмена, обесцвечивание мочи, кожная сыпь, судороги, сосудистый коллапс, спутанность сознания.</w:t>
      </w:r>
    </w:p>
    <w:p w:rsidR="00D77A39" w:rsidRPr="006A4A61" w:rsidRDefault="00D77A39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>Лечение: отмена препарата, симптоматическая терапия, восполнение жидкости и электролитов (особенно калия) для восстановления водно-электролитного равновесия.</w:t>
      </w:r>
    </w:p>
    <w:p w:rsidR="00894943" w:rsidRPr="006A4A61" w:rsidRDefault="00894943" w:rsidP="0098405D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6A4A61">
        <w:rPr>
          <w:rFonts w:ascii="Times New Roman" w:hAnsi="Times New Roman"/>
          <w:b/>
          <w:szCs w:val="24"/>
          <w:lang w:val="ru-RU"/>
        </w:rPr>
        <w:t>Взаимодействие с другими лекарственными препаратами</w:t>
      </w:r>
      <w:r w:rsidR="003F5C18" w:rsidRPr="006A4A61">
        <w:rPr>
          <w:rFonts w:ascii="Times New Roman" w:hAnsi="Times New Roman"/>
          <w:b/>
          <w:szCs w:val="24"/>
          <w:lang w:val="ru-RU"/>
        </w:rPr>
        <w:t>.</w:t>
      </w:r>
    </w:p>
    <w:p w:rsidR="0082016B" w:rsidRPr="006A4A61" w:rsidRDefault="00F9563B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 xml:space="preserve">При длительном применении в высоких дозах возможно усиление побочных эффектов сердечных гликозидов и антиаритмических препаратов в связи с возможностью развития </w:t>
      </w:r>
      <w:proofErr w:type="spellStart"/>
      <w:r w:rsidRPr="006A4A61">
        <w:rPr>
          <w:rFonts w:ascii="Times New Roman" w:hAnsi="Times New Roman"/>
          <w:szCs w:val="24"/>
          <w:lang w:val="ru-RU"/>
        </w:rPr>
        <w:t>гипокалиемии</w:t>
      </w:r>
      <w:proofErr w:type="spellEnd"/>
      <w:r w:rsidRPr="006A4A61">
        <w:rPr>
          <w:rFonts w:ascii="Times New Roman" w:hAnsi="Times New Roman"/>
          <w:szCs w:val="24"/>
          <w:lang w:val="ru-RU"/>
        </w:rPr>
        <w:t>.</w:t>
      </w:r>
    </w:p>
    <w:p w:rsidR="00F9563B" w:rsidRPr="006A4A61" w:rsidRDefault="00F9563B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lastRenderedPageBreak/>
        <w:t xml:space="preserve">При одновременном применении с </w:t>
      </w:r>
      <w:proofErr w:type="spellStart"/>
      <w:r w:rsidRPr="006A4A61">
        <w:rPr>
          <w:rFonts w:ascii="Times New Roman" w:hAnsi="Times New Roman"/>
          <w:szCs w:val="24"/>
          <w:lang w:val="ru-RU"/>
        </w:rPr>
        <w:t>тиазидными</w:t>
      </w:r>
      <w:proofErr w:type="spellEnd"/>
      <w:r w:rsidRPr="006A4A61">
        <w:rPr>
          <w:rFonts w:ascii="Times New Roman" w:hAnsi="Times New Roman"/>
          <w:szCs w:val="24"/>
          <w:lang w:val="ru-RU"/>
        </w:rPr>
        <w:t xml:space="preserve"> диуретиками, </w:t>
      </w:r>
      <w:proofErr w:type="spellStart"/>
      <w:r w:rsidRPr="006A4A61">
        <w:rPr>
          <w:rFonts w:ascii="Times New Roman" w:hAnsi="Times New Roman"/>
          <w:szCs w:val="24"/>
          <w:lang w:val="ru-RU"/>
        </w:rPr>
        <w:t>глюкокортикоидами</w:t>
      </w:r>
      <w:proofErr w:type="spellEnd"/>
      <w:r w:rsidRPr="006A4A61">
        <w:rPr>
          <w:rFonts w:ascii="Times New Roman" w:hAnsi="Times New Roman"/>
          <w:szCs w:val="24"/>
          <w:lang w:val="ru-RU"/>
        </w:rPr>
        <w:t xml:space="preserve">, препаратами корня солодки увеличивается риск развития </w:t>
      </w:r>
      <w:proofErr w:type="spellStart"/>
      <w:r w:rsidRPr="006A4A61">
        <w:rPr>
          <w:rFonts w:ascii="Times New Roman" w:hAnsi="Times New Roman"/>
          <w:szCs w:val="24"/>
          <w:lang w:val="ru-RU"/>
        </w:rPr>
        <w:t>гипокалиемии</w:t>
      </w:r>
      <w:proofErr w:type="spellEnd"/>
      <w:r w:rsidRPr="006A4A61">
        <w:rPr>
          <w:rFonts w:ascii="Times New Roman" w:hAnsi="Times New Roman"/>
          <w:szCs w:val="24"/>
          <w:lang w:val="ru-RU"/>
        </w:rPr>
        <w:t>.</w:t>
      </w:r>
    </w:p>
    <w:p w:rsidR="00F9563B" w:rsidRPr="006A4A61" w:rsidRDefault="00F9563B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>Нарушает абсорбцию антибиотиков тетрациклинового ряда.</w:t>
      </w:r>
    </w:p>
    <w:p w:rsidR="00900727" w:rsidRPr="006A4A61" w:rsidRDefault="00900727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>Если Вы применяете вышеперечисленные или другие лекарственные препараты (в том числе безрецептурные), перед применением препарата «</w:t>
      </w:r>
      <w:proofErr w:type="spellStart"/>
      <w:r w:rsidRPr="006A4A61">
        <w:rPr>
          <w:rFonts w:ascii="Times New Roman" w:hAnsi="Times New Roman"/>
          <w:szCs w:val="24"/>
          <w:lang w:val="ru-RU"/>
        </w:rPr>
        <w:t>Сенны</w:t>
      </w:r>
      <w:proofErr w:type="spellEnd"/>
      <w:r w:rsidRPr="006A4A61">
        <w:rPr>
          <w:rFonts w:ascii="Times New Roman" w:hAnsi="Times New Roman"/>
          <w:szCs w:val="24"/>
          <w:lang w:val="ru-RU"/>
        </w:rPr>
        <w:t xml:space="preserve"> экстракт сухой» проконсультируйтесь с врачом.</w:t>
      </w:r>
    </w:p>
    <w:p w:rsidR="0081338F" w:rsidRPr="006A4A61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b/>
          <w:szCs w:val="24"/>
          <w:lang w:val="ru-RU"/>
        </w:rPr>
        <w:t>Особые указания</w:t>
      </w:r>
      <w:r w:rsidR="003F5C18" w:rsidRPr="006A4A61">
        <w:rPr>
          <w:rFonts w:ascii="Times New Roman" w:hAnsi="Times New Roman"/>
          <w:b/>
          <w:szCs w:val="24"/>
          <w:lang w:val="ru-RU"/>
        </w:rPr>
        <w:t>.</w:t>
      </w:r>
      <w:r w:rsidR="00B0780E" w:rsidRPr="006A4A61">
        <w:rPr>
          <w:rFonts w:ascii="Times New Roman" w:hAnsi="Times New Roman"/>
          <w:szCs w:val="24"/>
          <w:lang w:val="ru-RU"/>
        </w:rPr>
        <w:t xml:space="preserve"> </w:t>
      </w:r>
    </w:p>
    <w:p w:rsidR="0044363F" w:rsidRPr="006A4A61" w:rsidRDefault="000C1654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 xml:space="preserve">При длительном применении препаратов </w:t>
      </w:r>
      <w:proofErr w:type="spellStart"/>
      <w:r w:rsidRPr="006A4A61">
        <w:rPr>
          <w:rFonts w:ascii="Times New Roman" w:hAnsi="Times New Roman"/>
          <w:szCs w:val="24"/>
          <w:lang w:val="ru-RU"/>
        </w:rPr>
        <w:t>сенн</w:t>
      </w:r>
      <w:r w:rsidR="009F5592" w:rsidRPr="006A4A61">
        <w:rPr>
          <w:rFonts w:ascii="Times New Roman" w:hAnsi="Times New Roman"/>
          <w:szCs w:val="24"/>
          <w:lang w:val="ru-RU"/>
        </w:rPr>
        <w:t>ы</w:t>
      </w:r>
      <w:proofErr w:type="spellEnd"/>
      <w:r w:rsidR="009F5592" w:rsidRPr="006A4A61">
        <w:rPr>
          <w:rFonts w:ascii="Times New Roman" w:hAnsi="Times New Roman"/>
          <w:szCs w:val="24"/>
          <w:lang w:val="ru-RU"/>
        </w:rPr>
        <w:t xml:space="preserve"> может развиться привыкание, в связи</w:t>
      </w:r>
      <w:r w:rsidRPr="006A4A61">
        <w:rPr>
          <w:rFonts w:ascii="Times New Roman" w:hAnsi="Times New Roman"/>
          <w:szCs w:val="24"/>
          <w:lang w:val="ru-RU"/>
        </w:rPr>
        <w:t xml:space="preserve"> с чем его прием целесообразно чередовать с другими слабительными средствами.</w:t>
      </w:r>
    </w:p>
    <w:p w:rsidR="00900727" w:rsidRPr="006A4A61" w:rsidRDefault="00900727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>Препарат следует применять по назначению врача.</w:t>
      </w:r>
    </w:p>
    <w:p w:rsidR="00E15BFD" w:rsidRPr="006A4A61" w:rsidRDefault="006A4A61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>Пациентам с</w:t>
      </w:r>
      <w:r w:rsidR="00E15BFD" w:rsidRPr="006A4A61">
        <w:rPr>
          <w:rFonts w:ascii="Times New Roman" w:hAnsi="Times New Roman"/>
          <w:szCs w:val="24"/>
          <w:lang w:val="ru-RU"/>
        </w:rPr>
        <w:t xml:space="preserve"> сахарным диабетом </w:t>
      </w:r>
      <w:r w:rsidRPr="006A4A61">
        <w:rPr>
          <w:rFonts w:ascii="Times New Roman" w:hAnsi="Times New Roman"/>
          <w:szCs w:val="24"/>
          <w:lang w:val="ru-RU"/>
        </w:rPr>
        <w:t>следует</w:t>
      </w:r>
      <w:r w:rsidR="00E15BFD" w:rsidRPr="006A4A61">
        <w:rPr>
          <w:rFonts w:ascii="Times New Roman" w:hAnsi="Times New Roman"/>
          <w:szCs w:val="24"/>
          <w:lang w:val="ru-RU"/>
        </w:rPr>
        <w:t xml:space="preserve"> учитывать, что в </w:t>
      </w:r>
      <w:r w:rsidRPr="006A4A61">
        <w:rPr>
          <w:rFonts w:ascii="Times New Roman" w:hAnsi="Times New Roman"/>
          <w:szCs w:val="24"/>
          <w:lang w:val="ru-RU"/>
        </w:rPr>
        <w:t>разовой дозе</w:t>
      </w:r>
      <w:r w:rsidR="00E15BFD" w:rsidRPr="006A4A61">
        <w:rPr>
          <w:rFonts w:ascii="Times New Roman" w:hAnsi="Times New Roman"/>
          <w:szCs w:val="24"/>
          <w:lang w:val="ru-RU"/>
        </w:rPr>
        <w:t xml:space="preserve"> препарата </w:t>
      </w:r>
      <w:r w:rsidRPr="006A4A61">
        <w:rPr>
          <w:rFonts w:ascii="Times New Roman" w:hAnsi="Times New Roman"/>
          <w:szCs w:val="24"/>
          <w:lang w:val="ru-RU"/>
        </w:rPr>
        <w:t xml:space="preserve">(1-2 таблетки) </w:t>
      </w:r>
      <w:r w:rsidR="00E15BFD" w:rsidRPr="006A4A61">
        <w:rPr>
          <w:rFonts w:ascii="Times New Roman" w:hAnsi="Times New Roman"/>
          <w:szCs w:val="24"/>
          <w:lang w:val="ru-RU"/>
        </w:rPr>
        <w:t>содержится около 0,088</w:t>
      </w:r>
      <w:r w:rsidRPr="006A4A61">
        <w:rPr>
          <w:rFonts w:ascii="Times New Roman" w:hAnsi="Times New Roman"/>
          <w:szCs w:val="24"/>
          <w:lang w:val="ru-RU"/>
        </w:rPr>
        <w:t>–0,176</w:t>
      </w:r>
      <w:r w:rsidR="00E15BFD" w:rsidRPr="006A4A61">
        <w:rPr>
          <w:rFonts w:ascii="Times New Roman" w:hAnsi="Times New Roman"/>
          <w:szCs w:val="24"/>
          <w:lang w:val="ru-RU"/>
        </w:rPr>
        <w:t xml:space="preserve"> г углеводов (0,007</w:t>
      </w:r>
      <w:r w:rsidRPr="006A4A61">
        <w:rPr>
          <w:rFonts w:ascii="Times New Roman" w:hAnsi="Times New Roman"/>
          <w:szCs w:val="24"/>
          <w:lang w:val="ru-RU"/>
        </w:rPr>
        <w:t>–0,014</w:t>
      </w:r>
      <w:r w:rsidR="00E15BFD" w:rsidRPr="006A4A61">
        <w:rPr>
          <w:rFonts w:ascii="Times New Roman" w:hAnsi="Times New Roman"/>
          <w:szCs w:val="24"/>
          <w:lang w:val="ru-RU"/>
        </w:rPr>
        <w:t xml:space="preserve"> ХЕ)</w:t>
      </w:r>
      <w:r w:rsidRPr="006A4A61">
        <w:rPr>
          <w:rFonts w:ascii="Times New Roman" w:hAnsi="Times New Roman"/>
          <w:szCs w:val="24"/>
          <w:lang w:val="ru-RU"/>
        </w:rPr>
        <w:t>; в максимальной суточной дозе (6 таблеток) содержится около 0,528 г углеводов (0,042 ХЕ)</w:t>
      </w:r>
      <w:r w:rsidR="00E15BFD" w:rsidRPr="006A4A61">
        <w:rPr>
          <w:rFonts w:ascii="Times New Roman" w:hAnsi="Times New Roman"/>
          <w:szCs w:val="24"/>
          <w:lang w:val="ru-RU"/>
        </w:rPr>
        <w:t>.</w:t>
      </w:r>
    </w:p>
    <w:p w:rsidR="006C1E40" w:rsidRPr="006A4A61" w:rsidRDefault="001D7322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b/>
          <w:color w:val="000000"/>
          <w:szCs w:val="24"/>
          <w:lang w:val="ru-RU"/>
        </w:rPr>
        <w:t>Влияние</w:t>
      </w:r>
      <w:r w:rsidR="006C1E40" w:rsidRPr="006A4A61">
        <w:rPr>
          <w:rFonts w:ascii="Times New Roman" w:hAnsi="Times New Roman"/>
          <w:b/>
          <w:color w:val="000000"/>
          <w:szCs w:val="24"/>
          <w:lang w:val="ru-RU"/>
        </w:rPr>
        <w:t xml:space="preserve"> на способность управлять транспортными средствами, механизмами</w:t>
      </w:r>
      <w:r w:rsidRPr="006A4A61">
        <w:rPr>
          <w:rFonts w:ascii="Times New Roman" w:hAnsi="Times New Roman"/>
          <w:b/>
          <w:color w:val="000000"/>
          <w:szCs w:val="24"/>
          <w:lang w:val="ru-RU"/>
        </w:rPr>
        <w:t>.</w:t>
      </w:r>
    </w:p>
    <w:p w:rsidR="000C1654" w:rsidRPr="006A4A61" w:rsidRDefault="00E15BFD" w:rsidP="003A5FA9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>Применение препарата не оказывает влияния на</w:t>
      </w:r>
      <w:r w:rsidR="000C1654" w:rsidRPr="006A4A61">
        <w:rPr>
          <w:rFonts w:ascii="Times New Roman" w:hAnsi="Times New Roman"/>
          <w:szCs w:val="24"/>
          <w:lang w:val="ru-RU"/>
        </w:rPr>
        <w:t xml:space="preserve"> способность </w:t>
      </w:r>
      <w:r w:rsidRPr="006A4A61">
        <w:rPr>
          <w:rFonts w:ascii="Times New Roman" w:hAnsi="Times New Roman"/>
          <w:szCs w:val="24"/>
          <w:lang w:val="ru-RU"/>
        </w:rPr>
        <w:t>к выполнению потенциально опасных видов</w:t>
      </w:r>
      <w:r w:rsidR="000C1654" w:rsidRPr="006A4A61">
        <w:rPr>
          <w:rFonts w:ascii="Times New Roman" w:hAnsi="Times New Roman"/>
          <w:szCs w:val="24"/>
          <w:lang w:val="ru-RU"/>
        </w:rPr>
        <w:t xml:space="preserve"> деятельности, тре</w:t>
      </w:r>
      <w:r w:rsidR="003A5FA9" w:rsidRPr="006A4A61">
        <w:rPr>
          <w:rFonts w:ascii="Times New Roman" w:hAnsi="Times New Roman"/>
          <w:szCs w:val="24"/>
          <w:lang w:val="ru-RU"/>
        </w:rPr>
        <w:t>бующими повышенной концентрации</w:t>
      </w:r>
      <w:r w:rsidRPr="006A4A61">
        <w:rPr>
          <w:rFonts w:ascii="Times New Roman" w:hAnsi="Times New Roman"/>
          <w:szCs w:val="24"/>
          <w:lang w:val="ru-RU"/>
        </w:rPr>
        <w:t xml:space="preserve"> внимания и быстроты психомоторных реакций (управление транспортными средствами, работа с движущимися механизмами, работа диспетчера, оператора)</w:t>
      </w:r>
      <w:r w:rsidR="003A5FA9" w:rsidRPr="006A4A61">
        <w:rPr>
          <w:rFonts w:ascii="Times New Roman" w:hAnsi="Times New Roman"/>
          <w:szCs w:val="24"/>
          <w:lang w:val="ru-RU"/>
        </w:rPr>
        <w:t>.</w:t>
      </w:r>
    </w:p>
    <w:p w:rsidR="002B510F" w:rsidRPr="006A4A61" w:rsidRDefault="00F1468B" w:rsidP="009F559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b/>
          <w:szCs w:val="24"/>
          <w:lang w:val="ru-RU"/>
        </w:rPr>
        <w:t>Ф</w:t>
      </w:r>
      <w:r w:rsidR="00894943" w:rsidRPr="006A4A61">
        <w:rPr>
          <w:rFonts w:ascii="Times New Roman" w:hAnsi="Times New Roman"/>
          <w:b/>
          <w:szCs w:val="24"/>
          <w:lang w:val="ru-RU"/>
        </w:rPr>
        <w:t>орма выпуска</w:t>
      </w:r>
      <w:r w:rsidR="003F5C18" w:rsidRPr="006A4A61">
        <w:rPr>
          <w:rFonts w:ascii="Times New Roman" w:hAnsi="Times New Roman"/>
          <w:b/>
          <w:szCs w:val="24"/>
          <w:lang w:val="ru-RU"/>
        </w:rPr>
        <w:t>.</w:t>
      </w:r>
      <w:r w:rsidR="00894943" w:rsidRPr="006A4A61">
        <w:rPr>
          <w:rFonts w:ascii="Times New Roman" w:hAnsi="Times New Roman"/>
          <w:b/>
          <w:szCs w:val="24"/>
          <w:lang w:val="ru-RU"/>
        </w:rPr>
        <w:cr/>
      </w:r>
      <w:r w:rsidR="002B510F" w:rsidRPr="006A4A61">
        <w:rPr>
          <w:rFonts w:ascii="Times New Roman" w:hAnsi="Times New Roman"/>
          <w:szCs w:val="24"/>
          <w:lang w:val="ru-RU"/>
        </w:rPr>
        <w:t xml:space="preserve">Таблетки </w:t>
      </w:r>
      <w:r w:rsidR="000C1654" w:rsidRPr="006A4A61">
        <w:rPr>
          <w:rFonts w:ascii="Times New Roman" w:hAnsi="Times New Roman"/>
          <w:szCs w:val="24"/>
          <w:lang w:val="ru-RU"/>
        </w:rPr>
        <w:t>300</w:t>
      </w:r>
      <w:r w:rsidR="002B510F" w:rsidRPr="006A4A61">
        <w:rPr>
          <w:rFonts w:ascii="Times New Roman" w:hAnsi="Times New Roman"/>
          <w:szCs w:val="24"/>
          <w:lang w:val="ru-RU"/>
        </w:rPr>
        <w:t xml:space="preserve"> мг.</w:t>
      </w:r>
    </w:p>
    <w:p w:rsidR="009F5592" w:rsidRPr="006A4A61" w:rsidRDefault="009F5592" w:rsidP="009F559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 xml:space="preserve">По 10 таблеток в контурную </w:t>
      </w:r>
      <w:proofErr w:type="spellStart"/>
      <w:r w:rsidRPr="006A4A61">
        <w:rPr>
          <w:rFonts w:ascii="Times New Roman" w:hAnsi="Times New Roman"/>
          <w:szCs w:val="24"/>
          <w:lang w:val="ru-RU"/>
        </w:rPr>
        <w:t>безъячейковую</w:t>
      </w:r>
      <w:proofErr w:type="spellEnd"/>
      <w:r w:rsidRPr="006A4A61">
        <w:rPr>
          <w:rFonts w:ascii="Times New Roman" w:hAnsi="Times New Roman"/>
          <w:szCs w:val="24"/>
          <w:lang w:val="ru-RU"/>
        </w:rPr>
        <w:t xml:space="preserve"> упаковку из материала упаковочного из комбинированных материалов с полиэтиленовым покрытием.</w:t>
      </w:r>
    </w:p>
    <w:p w:rsidR="009F5592" w:rsidRPr="006A4A61" w:rsidRDefault="009F5592" w:rsidP="009F559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>По 10 таблеток в контурную ячейковую упаковку из пленки поливинилхлоридной и фольги алюминиевой.</w:t>
      </w:r>
    </w:p>
    <w:p w:rsidR="009F5592" w:rsidRPr="006A4A61" w:rsidRDefault="009F5592" w:rsidP="009F559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>1, 2, 3 или 5 контурных ячейковых упаковок вместе с инструкцией по применению помещают в пачку из картона.</w:t>
      </w:r>
    </w:p>
    <w:p w:rsidR="00136A8E" w:rsidRPr="006A4A61" w:rsidRDefault="000978F2" w:rsidP="009F5592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6A4A61">
        <w:rPr>
          <w:rFonts w:ascii="Times New Roman" w:hAnsi="Times New Roman"/>
          <w:color w:val="000000"/>
          <w:szCs w:val="24"/>
          <w:lang w:val="ru-RU"/>
        </w:rPr>
        <w:t>П</w:t>
      </w:r>
      <w:r w:rsidR="00136A8E" w:rsidRPr="006A4A61">
        <w:rPr>
          <w:rFonts w:ascii="Times New Roman" w:hAnsi="Times New Roman"/>
          <w:color w:val="000000"/>
          <w:szCs w:val="24"/>
          <w:lang w:val="ru-RU"/>
        </w:rPr>
        <w:t xml:space="preserve">о 200, 400, 500, 600, 1000 контурных </w:t>
      </w:r>
      <w:proofErr w:type="spellStart"/>
      <w:r w:rsidR="00136A8E" w:rsidRPr="006A4A61">
        <w:rPr>
          <w:rFonts w:ascii="Times New Roman" w:hAnsi="Times New Roman"/>
          <w:color w:val="000000"/>
          <w:szCs w:val="24"/>
          <w:lang w:val="ru-RU"/>
        </w:rPr>
        <w:t>безъячейковых</w:t>
      </w:r>
      <w:proofErr w:type="spellEnd"/>
      <w:r w:rsidR="00136A8E" w:rsidRPr="006A4A61">
        <w:rPr>
          <w:rFonts w:ascii="Times New Roman" w:hAnsi="Times New Roman"/>
          <w:color w:val="000000"/>
          <w:szCs w:val="24"/>
          <w:lang w:val="ru-RU"/>
        </w:rPr>
        <w:t xml:space="preserve"> упаковок без пачки вместе с равным количеством инструкций по применению в групповую упаковку (Для стационаров).</w:t>
      </w:r>
    </w:p>
    <w:p w:rsidR="00043240" w:rsidRPr="006A4A61" w:rsidRDefault="00894943" w:rsidP="009F559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b/>
          <w:szCs w:val="24"/>
          <w:lang w:val="ru-RU"/>
        </w:rPr>
        <w:t>Условия хранения</w:t>
      </w:r>
      <w:r w:rsidR="007D7B79" w:rsidRPr="006A4A61">
        <w:rPr>
          <w:rFonts w:ascii="Times New Roman" w:hAnsi="Times New Roman"/>
          <w:b/>
          <w:szCs w:val="24"/>
          <w:lang w:val="ru-RU"/>
        </w:rPr>
        <w:t>.</w:t>
      </w:r>
      <w:r w:rsidRPr="006A4A61">
        <w:rPr>
          <w:rFonts w:ascii="Times New Roman" w:hAnsi="Times New Roman"/>
          <w:b/>
          <w:szCs w:val="24"/>
          <w:lang w:val="ru-RU"/>
        </w:rPr>
        <w:cr/>
      </w:r>
      <w:r w:rsidR="007D7B79" w:rsidRPr="006A4A61">
        <w:rPr>
          <w:rFonts w:ascii="Times New Roman" w:hAnsi="Times New Roman"/>
          <w:color w:val="000000"/>
          <w:szCs w:val="24"/>
          <w:lang w:val="ru-RU"/>
        </w:rPr>
        <w:t xml:space="preserve">В </w:t>
      </w:r>
      <w:r w:rsidR="000C1654" w:rsidRPr="006A4A61">
        <w:rPr>
          <w:rFonts w:ascii="Times New Roman" w:hAnsi="Times New Roman"/>
          <w:color w:val="000000"/>
          <w:szCs w:val="24"/>
          <w:lang w:val="ru-RU"/>
        </w:rPr>
        <w:t>сухом</w:t>
      </w:r>
      <w:r w:rsidR="007D7B79" w:rsidRPr="006A4A61">
        <w:rPr>
          <w:rFonts w:ascii="Times New Roman" w:hAnsi="Times New Roman"/>
          <w:color w:val="000000"/>
          <w:szCs w:val="24"/>
          <w:lang w:val="ru-RU"/>
        </w:rPr>
        <w:t xml:space="preserve"> месте</w:t>
      </w:r>
      <w:r w:rsidR="006A1080" w:rsidRPr="006A4A61">
        <w:rPr>
          <w:rFonts w:ascii="Times New Roman" w:hAnsi="Times New Roman"/>
          <w:szCs w:val="24"/>
          <w:lang w:val="ru-RU"/>
        </w:rPr>
        <w:t xml:space="preserve"> при температуре не выше</w:t>
      </w:r>
      <w:r w:rsidRPr="006A4A61">
        <w:rPr>
          <w:rFonts w:ascii="Times New Roman" w:hAnsi="Times New Roman"/>
          <w:szCs w:val="24"/>
          <w:lang w:val="ru-RU"/>
        </w:rPr>
        <w:t xml:space="preserve"> 25</w:t>
      </w:r>
      <w:r w:rsidRPr="006A4A61">
        <w:rPr>
          <w:rFonts w:ascii="Times New Roman" w:hAnsi="Times New Roman"/>
          <w:szCs w:val="24"/>
          <w:vertAlign w:val="superscript"/>
          <w:lang w:val="ru-RU"/>
        </w:rPr>
        <w:t xml:space="preserve">о </w:t>
      </w:r>
      <w:r w:rsidRPr="006A4A61">
        <w:rPr>
          <w:rFonts w:ascii="Times New Roman" w:hAnsi="Times New Roman"/>
          <w:szCs w:val="24"/>
          <w:lang w:val="ru-RU"/>
        </w:rPr>
        <w:t xml:space="preserve">С. </w:t>
      </w:r>
    </w:p>
    <w:p w:rsidR="00D51F11" w:rsidRPr="006A4A61" w:rsidRDefault="00894943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 xml:space="preserve">Хранить </w:t>
      </w:r>
      <w:r w:rsidR="00C029CF" w:rsidRPr="006A4A61">
        <w:rPr>
          <w:rFonts w:ascii="Times New Roman" w:hAnsi="Times New Roman"/>
          <w:szCs w:val="24"/>
          <w:lang w:val="ru-RU"/>
        </w:rPr>
        <w:t xml:space="preserve">в недоступном для детей месте. </w:t>
      </w:r>
      <w:r w:rsidRPr="006A4A61">
        <w:rPr>
          <w:rFonts w:ascii="Times New Roman" w:hAnsi="Times New Roman"/>
          <w:szCs w:val="24"/>
          <w:lang w:val="ru-RU"/>
        </w:rPr>
        <w:cr/>
      </w:r>
      <w:r w:rsidRPr="006A4A61">
        <w:rPr>
          <w:rFonts w:ascii="Times New Roman" w:hAnsi="Times New Roman"/>
          <w:b/>
          <w:szCs w:val="24"/>
          <w:lang w:val="ru-RU"/>
        </w:rPr>
        <w:t>Срок годности</w:t>
      </w:r>
      <w:r w:rsidR="007D7B79" w:rsidRPr="006A4A61">
        <w:rPr>
          <w:rFonts w:ascii="Times New Roman" w:hAnsi="Times New Roman"/>
          <w:b/>
          <w:szCs w:val="24"/>
          <w:lang w:val="ru-RU"/>
        </w:rPr>
        <w:t>.</w:t>
      </w:r>
      <w:r w:rsidRPr="006A4A61">
        <w:rPr>
          <w:rFonts w:ascii="Times New Roman" w:hAnsi="Times New Roman"/>
          <w:b/>
          <w:szCs w:val="24"/>
          <w:lang w:val="ru-RU"/>
        </w:rPr>
        <w:cr/>
      </w:r>
      <w:r w:rsidR="008533A2" w:rsidRPr="006A4A61">
        <w:rPr>
          <w:rFonts w:ascii="Times New Roman" w:hAnsi="Times New Roman"/>
          <w:szCs w:val="24"/>
          <w:lang w:val="ru-RU"/>
        </w:rPr>
        <w:lastRenderedPageBreak/>
        <w:t>3</w:t>
      </w:r>
      <w:r w:rsidR="009F53DF" w:rsidRPr="006A4A61">
        <w:rPr>
          <w:rFonts w:ascii="Times New Roman" w:hAnsi="Times New Roman"/>
          <w:szCs w:val="24"/>
          <w:lang w:val="ru-RU"/>
        </w:rPr>
        <w:t xml:space="preserve"> года</w:t>
      </w:r>
      <w:r w:rsidR="009E19FB" w:rsidRPr="006A4A61">
        <w:rPr>
          <w:rFonts w:ascii="Times New Roman" w:hAnsi="Times New Roman"/>
          <w:szCs w:val="24"/>
          <w:lang w:val="ru-RU"/>
        </w:rPr>
        <w:t xml:space="preserve">. </w:t>
      </w:r>
      <w:r w:rsidR="00E226C1" w:rsidRPr="006A4A61">
        <w:rPr>
          <w:rFonts w:ascii="Times New Roman" w:hAnsi="Times New Roman"/>
          <w:szCs w:val="24"/>
          <w:lang w:val="ru-RU"/>
        </w:rPr>
        <w:t>Не применя</w:t>
      </w:r>
      <w:r w:rsidR="00A24A2F" w:rsidRPr="006A4A61">
        <w:rPr>
          <w:rFonts w:ascii="Times New Roman" w:hAnsi="Times New Roman"/>
          <w:szCs w:val="24"/>
          <w:lang w:val="ru-RU"/>
        </w:rPr>
        <w:t>ть</w:t>
      </w:r>
      <w:r w:rsidR="009E19FB" w:rsidRPr="006A4A61">
        <w:rPr>
          <w:rFonts w:ascii="Times New Roman" w:hAnsi="Times New Roman"/>
          <w:szCs w:val="24"/>
          <w:lang w:val="ru-RU"/>
        </w:rPr>
        <w:t xml:space="preserve"> по истечении</w:t>
      </w:r>
      <w:r w:rsidRPr="006A4A61">
        <w:rPr>
          <w:rFonts w:ascii="Times New Roman" w:hAnsi="Times New Roman"/>
          <w:szCs w:val="24"/>
          <w:lang w:val="ru-RU"/>
        </w:rPr>
        <w:t xml:space="preserve"> срока </w:t>
      </w:r>
      <w:r w:rsidR="00757243" w:rsidRPr="006A4A61">
        <w:rPr>
          <w:rFonts w:ascii="Times New Roman" w:hAnsi="Times New Roman"/>
          <w:szCs w:val="24"/>
          <w:lang w:val="ru-RU"/>
        </w:rPr>
        <w:t>годности</w:t>
      </w:r>
      <w:r w:rsidRPr="006A4A61">
        <w:rPr>
          <w:rFonts w:ascii="Times New Roman" w:hAnsi="Times New Roman"/>
          <w:szCs w:val="24"/>
          <w:lang w:val="ru-RU"/>
        </w:rPr>
        <w:t>.</w:t>
      </w:r>
      <w:r w:rsidRPr="006A4A61">
        <w:rPr>
          <w:rFonts w:ascii="Times New Roman" w:hAnsi="Times New Roman"/>
          <w:b/>
          <w:szCs w:val="24"/>
          <w:u w:val="single"/>
          <w:lang w:val="ru-RU"/>
        </w:rPr>
        <w:cr/>
      </w:r>
      <w:r w:rsidRPr="006A4A61">
        <w:rPr>
          <w:rFonts w:ascii="Times New Roman" w:hAnsi="Times New Roman"/>
          <w:b/>
          <w:szCs w:val="24"/>
          <w:lang w:val="ru-RU"/>
        </w:rPr>
        <w:t>Условия отпуска</w:t>
      </w:r>
      <w:r w:rsidR="007D7B79" w:rsidRPr="006A4A61">
        <w:rPr>
          <w:rFonts w:ascii="Times New Roman" w:hAnsi="Times New Roman"/>
          <w:b/>
          <w:szCs w:val="24"/>
          <w:lang w:val="ru-RU"/>
        </w:rPr>
        <w:t>.</w:t>
      </w:r>
      <w:r w:rsidRPr="006A4A61">
        <w:rPr>
          <w:rFonts w:ascii="Times New Roman" w:hAnsi="Times New Roman"/>
          <w:b/>
          <w:szCs w:val="24"/>
          <w:lang w:val="ru-RU"/>
        </w:rPr>
        <w:t xml:space="preserve"> </w:t>
      </w:r>
      <w:r w:rsidRPr="006A4A61">
        <w:rPr>
          <w:rFonts w:ascii="Times New Roman" w:hAnsi="Times New Roman"/>
          <w:b/>
          <w:szCs w:val="24"/>
          <w:lang w:val="ru-RU"/>
        </w:rPr>
        <w:cr/>
      </w:r>
      <w:r w:rsidR="00CB2636" w:rsidRPr="006A4A61">
        <w:rPr>
          <w:rFonts w:ascii="Times New Roman" w:hAnsi="Times New Roman"/>
          <w:szCs w:val="24"/>
          <w:lang w:val="ru-RU"/>
        </w:rPr>
        <w:t>Отпускают</w:t>
      </w:r>
      <w:r w:rsidR="001D7322" w:rsidRPr="006A4A61">
        <w:rPr>
          <w:rFonts w:ascii="Times New Roman" w:hAnsi="Times New Roman"/>
          <w:szCs w:val="24"/>
          <w:lang w:val="ru-RU"/>
        </w:rPr>
        <w:t xml:space="preserve"> б</w:t>
      </w:r>
      <w:r w:rsidR="007D7B79" w:rsidRPr="006A4A61">
        <w:rPr>
          <w:rFonts w:ascii="Times New Roman" w:hAnsi="Times New Roman"/>
          <w:szCs w:val="24"/>
          <w:lang w:val="ru-RU"/>
        </w:rPr>
        <w:t>ез рецепта</w:t>
      </w:r>
      <w:r w:rsidR="000E33E7" w:rsidRPr="006A4A61">
        <w:rPr>
          <w:rFonts w:ascii="Times New Roman" w:hAnsi="Times New Roman"/>
          <w:szCs w:val="24"/>
          <w:lang w:val="ru-RU"/>
        </w:rPr>
        <w:t>.</w:t>
      </w:r>
    </w:p>
    <w:p w:rsidR="002F36A0" w:rsidRPr="006A4A61" w:rsidRDefault="002F36A0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D51F11" w:rsidRPr="006A4A6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 w:rsidRPr="006A4A61">
        <w:rPr>
          <w:rFonts w:ascii="Times New Roman" w:hAnsi="Times New Roman"/>
          <w:b/>
          <w:szCs w:val="24"/>
          <w:lang w:val="ru-RU"/>
        </w:rPr>
        <w:t>Владелец регистрационного удостоверения</w:t>
      </w:r>
      <w:r w:rsidR="00757243" w:rsidRPr="006A4A61">
        <w:rPr>
          <w:rFonts w:ascii="Times New Roman" w:hAnsi="Times New Roman"/>
          <w:b/>
          <w:szCs w:val="24"/>
          <w:lang w:val="ru-RU"/>
        </w:rPr>
        <w:t>/Производитель/</w:t>
      </w:r>
      <w:r w:rsidR="00757243" w:rsidRPr="006A4A61">
        <w:rPr>
          <w:rStyle w:val="FontStyle15"/>
          <w:sz w:val="24"/>
          <w:szCs w:val="24"/>
          <w:lang w:val="ru-RU"/>
        </w:rPr>
        <w:t>Организация, принимающая претензии</w:t>
      </w:r>
      <w:r w:rsidRPr="006A4A61">
        <w:rPr>
          <w:rFonts w:ascii="Times New Roman" w:hAnsi="Times New Roman"/>
          <w:b/>
          <w:szCs w:val="24"/>
          <w:lang w:val="ru-RU"/>
        </w:rPr>
        <w:t>:</w:t>
      </w:r>
    </w:p>
    <w:p w:rsidR="00D51F11" w:rsidRPr="006A4A61" w:rsidRDefault="00D51F1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 xml:space="preserve">АО «Усолье-Сибирский </w:t>
      </w:r>
      <w:proofErr w:type="spellStart"/>
      <w:r w:rsidRPr="006A4A61">
        <w:rPr>
          <w:rFonts w:ascii="Times New Roman" w:hAnsi="Times New Roman"/>
          <w:szCs w:val="24"/>
          <w:lang w:val="ru-RU"/>
        </w:rPr>
        <w:t>Химфармзавод</w:t>
      </w:r>
      <w:proofErr w:type="spellEnd"/>
      <w:r w:rsidRPr="006A4A61">
        <w:rPr>
          <w:rFonts w:ascii="Times New Roman" w:hAnsi="Times New Roman"/>
          <w:szCs w:val="24"/>
          <w:lang w:val="ru-RU"/>
        </w:rPr>
        <w:t>»</w:t>
      </w:r>
    </w:p>
    <w:p w:rsidR="00D51F11" w:rsidRPr="006A4A6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 xml:space="preserve">Россия, 665462, Иркутская область, </w:t>
      </w:r>
      <w:proofErr w:type="spellStart"/>
      <w:r w:rsidRPr="006A4A61">
        <w:rPr>
          <w:rFonts w:ascii="Times New Roman" w:hAnsi="Times New Roman"/>
          <w:szCs w:val="24"/>
          <w:lang w:val="ru-RU"/>
        </w:rPr>
        <w:t>г.Усолье</w:t>
      </w:r>
      <w:proofErr w:type="spellEnd"/>
      <w:r w:rsidRPr="006A4A61">
        <w:rPr>
          <w:rFonts w:ascii="Times New Roman" w:hAnsi="Times New Roman"/>
          <w:szCs w:val="24"/>
          <w:lang w:val="ru-RU"/>
        </w:rPr>
        <w:t>-Сибирское</w:t>
      </w:r>
      <w:r w:rsidR="00757243" w:rsidRPr="006A4A61">
        <w:rPr>
          <w:rFonts w:ascii="Times New Roman" w:hAnsi="Times New Roman"/>
          <w:szCs w:val="24"/>
          <w:lang w:val="ru-RU"/>
        </w:rPr>
        <w:t xml:space="preserve">, </w:t>
      </w:r>
      <w:r w:rsidR="00757243" w:rsidRPr="006A4A61">
        <w:rPr>
          <w:rFonts w:ascii="Times New Roman" w:hAnsi="Times New Roman"/>
          <w:color w:val="000000"/>
          <w:spacing w:val="-1"/>
          <w:szCs w:val="24"/>
          <w:lang w:val="ru-RU"/>
        </w:rPr>
        <w:t>п/о12, а/я 49</w:t>
      </w:r>
    </w:p>
    <w:p w:rsidR="00757243" w:rsidRPr="006A4A61" w:rsidRDefault="00757243" w:rsidP="00757243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6A4A61">
        <w:rPr>
          <w:rFonts w:ascii="Times New Roman" w:hAnsi="Times New Roman"/>
          <w:szCs w:val="24"/>
          <w:lang w:val="ru-RU"/>
        </w:rPr>
        <w:t>Тел./факс: (39543) 5-89-10, 5-89-08</w:t>
      </w:r>
    </w:p>
    <w:p w:rsidR="00757243" w:rsidRPr="006A4A61" w:rsidRDefault="00757243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D51F11" w:rsidRPr="006A4A61" w:rsidRDefault="00D51F11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415973" w:rsidRPr="00016CAF" w:rsidRDefault="00757243" w:rsidP="0098405D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A4A61">
        <w:rPr>
          <w:rFonts w:ascii="Times New Roman" w:hAnsi="Times New Roman"/>
          <w:b/>
          <w:sz w:val="24"/>
          <w:szCs w:val="24"/>
        </w:rPr>
        <w:t>Адрес места производства</w:t>
      </w:r>
      <w:r w:rsidR="007D7F48" w:rsidRPr="006A4A61">
        <w:rPr>
          <w:rFonts w:ascii="Times New Roman" w:hAnsi="Times New Roman"/>
          <w:b/>
          <w:sz w:val="24"/>
          <w:szCs w:val="24"/>
        </w:rPr>
        <w:t>:</w:t>
      </w:r>
      <w:r w:rsidR="007D7F48" w:rsidRPr="00016CAF">
        <w:rPr>
          <w:rFonts w:ascii="Times New Roman" w:hAnsi="Times New Roman"/>
          <w:b/>
          <w:sz w:val="24"/>
          <w:szCs w:val="24"/>
        </w:rPr>
        <w:t xml:space="preserve"> </w:t>
      </w:r>
    </w:p>
    <w:p w:rsidR="006C1E40" w:rsidRPr="00016CAF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16CAF">
        <w:rPr>
          <w:rFonts w:ascii="Times New Roman" w:hAnsi="Times New Roman"/>
          <w:szCs w:val="24"/>
          <w:lang w:val="ru-RU"/>
        </w:rPr>
        <w:t xml:space="preserve">АО «Усолье-Сибирский </w:t>
      </w:r>
      <w:proofErr w:type="spellStart"/>
      <w:r w:rsidRPr="00016CAF">
        <w:rPr>
          <w:rFonts w:ascii="Times New Roman" w:hAnsi="Times New Roman"/>
          <w:szCs w:val="24"/>
          <w:lang w:val="ru-RU"/>
        </w:rPr>
        <w:t>Химфармзавод</w:t>
      </w:r>
      <w:proofErr w:type="spellEnd"/>
      <w:r w:rsidRPr="00016CAF">
        <w:rPr>
          <w:rFonts w:ascii="Times New Roman" w:hAnsi="Times New Roman"/>
          <w:szCs w:val="24"/>
          <w:lang w:val="ru-RU"/>
        </w:rPr>
        <w:t>»</w:t>
      </w:r>
    </w:p>
    <w:p w:rsidR="006C1E40" w:rsidRPr="00016CAF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16CAF">
        <w:rPr>
          <w:rFonts w:ascii="Times New Roman" w:hAnsi="Times New Roman"/>
          <w:szCs w:val="24"/>
          <w:lang w:val="ru-RU"/>
        </w:rPr>
        <w:t xml:space="preserve">Россия, 665462, Иркутская область, </w:t>
      </w:r>
      <w:proofErr w:type="spellStart"/>
      <w:r w:rsidRPr="00016CAF">
        <w:rPr>
          <w:rFonts w:ascii="Times New Roman" w:hAnsi="Times New Roman"/>
          <w:szCs w:val="24"/>
          <w:lang w:val="ru-RU"/>
        </w:rPr>
        <w:t>г.Усолье</w:t>
      </w:r>
      <w:proofErr w:type="spellEnd"/>
      <w:r w:rsidRPr="00016CAF">
        <w:rPr>
          <w:rFonts w:ascii="Times New Roman" w:hAnsi="Times New Roman"/>
          <w:szCs w:val="24"/>
          <w:lang w:val="ru-RU"/>
        </w:rPr>
        <w:t>-Сибирское, северо-западная часть города с северо-восточной стороны, в 115 м от Прибайкальской автодороги.</w:t>
      </w:r>
    </w:p>
    <w:p w:rsidR="006C1E40" w:rsidRPr="00016CAF" w:rsidRDefault="00CB2636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16CAF">
        <w:rPr>
          <w:rFonts w:ascii="Times New Roman" w:hAnsi="Times New Roman"/>
          <w:szCs w:val="24"/>
          <w:lang w:val="ru-RU"/>
        </w:rPr>
        <w:t>Т</w:t>
      </w:r>
      <w:r w:rsidR="00D51F11" w:rsidRPr="00016CAF">
        <w:rPr>
          <w:rFonts w:ascii="Times New Roman" w:hAnsi="Times New Roman"/>
          <w:szCs w:val="24"/>
          <w:lang w:val="ru-RU"/>
        </w:rPr>
        <w:t>ел./факс: (39543) 5-89-10</w:t>
      </w:r>
      <w:r w:rsidR="006C1E40" w:rsidRPr="00016CAF">
        <w:rPr>
          <w:rFonts w:ascii="Times New Roman" w:hAnsi="Times New Roman"/>
          <w:szCs w:val="24"/>
          <w:lang w:val="ru-RU"/>
        </w:rPr>
        <w:t xml:space="preserve">, </w:t>
      </w:r>
      <w:r w:rsidR="00D51F11" w:rsidRPr="00016CAF">
        <w:rPr>
          <w:rFonts w:ascii="Times New Roman" w:hAnsi="Times New Roman"/>
          <w:szCs w:val="24"/>
          <w:lang w:val="ru-RU"/>
        </w:rPr>
        <w:t>5-89-08</w:t>
      </w:r>
    </w:p>
    <w:p w:rsidR="006C1E40" w:rsidRPr="00016CAF" w:rsidRDefault="006C1E40" w:rsidP="0098405D">
      <w:pPr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016CAF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016CAF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016CAF">
        <w:rPr>
          <w:rFonts w:ascii="Times New Roman" w:hAnsi="Times New Roman"/>
          <w:szCs w:val="24"/>
          <w:lang w:val="ru-RU"/>
        </w:rPr>
        <w:t>Генеральный Директор</w:t>
      </w:r>
    </w:p>
    <w:p w:rsidR="006C1E40" w:rsidRPr="00415973" w:rsidRDefault="006C1E40" w:rsidP="0098405D">
      <w:pPr>
        <w:pStyle w:val="a5"/>
        <w:spacing w:after="0" w:line="360" w:lineRule="auto"/>
        <w:rPr>
          <w:rFonts w:ascii="Times New Roman" w:hAnsi="Times New Roman"/>
          <w:b/>
          <w:szCs w:val="24"/>
        </w:rPr>
      </w:pPr>
      <w:r w:rsidRPr="00016CAF">
        <w:rPr>
          <w:rFonts w:ascii="Times New Roman" w:hAnsi="Times New Roman"/>
          <w:szCs w:val="24"/>
        </w:rPr>
        <w:t xml:space="preserve">АО «Усолье-Сибирский </w:t>
      </w:r>
      <w:proofErr w:type="spellStart"/>
      <w:proofErr w:type="gramStart"/>
      <w:r w:rsidRPr="00016CAF">
        <w:rPr>
          <w:rFonts w:ascii="Times New Roman" w:hAnsi="Times New Roman"/>
          <w:szCs w:val="24"/>
        </w:rPr>
        <w:t>Химфармзавод</w:t>
      </w:r>
      <w:proofErr w:type="spellEnd"/>
      <w:r w:rsidRPr="00016CAF">
        <w:rPr>
          <w:rFonts w:ascii="Times New Roman" w:hAnsi="Times New Roman"/>
          <w:szCs w:val="24"/>
        </w:rPr>
        <w:t xml:space="preserve">»   </w:t>
      </w:r>
      <w:proofErr w:type="gramEnd"/>
      <w:r w:rsidRPr="00016CAF">
        <w:rPr>
          <w:rFonts w:ascii="Times New Roman" w:hAnsi="Times New Roman"/>
          <w:szCs w:val="24"/>
        </w:rPr>
        <w:t xml:space="preserve">                                                                   </w:t>
      </w:r>
      <w:proofErr w:type="spellStart"/>
      <w:r w:rsidRPr="00016CAF">
        <w:rPr>
          <w:rFonts w:ascii="Times New Roman" w:hAnsi="Times New Roman"/>
          <w:szCs w:val="24"/>
        </w:rPr>
        <w:t>С.В.Тюстин</w:t>
      </w:r>
      <w:proofErr w:type="spellEnd"/>
      <w:r>
        <w:rPr>
          <w:rFonts w:ascii="Times New Roman" w:hAnsi="Times New Roman"/>
          <w:szCs w:val="24"/>
        </w:rPr>
        <w:t xml:space="preserve">                                         </w:t>
      </w:r>
    </w:p>
    <w:p w:rsidR="00894943" w:rsidRPr="00C92C34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</w:p>
    <w:sectPr w:rsidR="00894943" w:rsidRPr="00C92C34" w:rsidSect="000404A3">
      <w:headerReference w:type="default" r:id="rId8"/>
      <w:pgSz w:w="12240" w:h="15840" w:code="1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0D" w:rsidRDefault="00A76F0D" w:rsidP="000404A3">
      <w:r>
        <w:separator/>
      </w:r>
    </w:p>
  </w:endnote>
  <w:endnote w:type="continuationSeparator" w:id="0">
    <w:p w:rsidR="00A76F0D" w:rsidRDefault="00A76F0D" w:rsidP="0004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0D" w:rsidRDefault="00A76F0D" w:rsidP="000404A3">
      <w:r>
        <w:separator/>
      </w:r>
    </w:p>
  </w:footnote>
  <w:footnote w:type="continuationSeparator" w:id="0">
    <w:p w:rsidR="00A76F0D" w:rsidRDefault="00A76F0D" w:rsidP="0004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A3" w:rsidRDefault="000404A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0404A3">
      <w:rPr>
        <w:noProof/>
        <w:lang w:val="ru-RU"/>
      </w:rPr>
      <w:t>4</w:t>
    </w:r>
    <w:r>
      <w:fldChar w:fldCharType="end"/>
    </w:r>
  </w:p>
  <w:p w:rsidR="000404A3" w:rsidRDefault="000404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72ED0"/>
    <w:multiLevelType w:val="hybridMultilevel"/>
    <w:tmpl w:val="F62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B83"/>
    <w:rsid w:val="0000351C"/>
    <w:rsid w:val="00016CAF"/>
    <w:rsid w:val="00027AFA"/>
    <w:rsid w:val="000404A3"/>
    <w:rsid w:val="00043240"/>
    <w:rsid w:val="00046B2C"/>
    <w:rsid w:val="0005064D"/>
    <w:rsid w:val="00052D2D"/>
    <w:rsid w:val="00070034"/>
    <w:rsid w:val="000709F4"/>
    <w:rsid w:val="00070BD7"/>
    <w:rsid w:val="00073267"/>
    <w:rsid w:val="00092AF8"/>
    <w:rsid w:val="000978F2"/>
    <w:rsid w:val="000A6D41"/>
    <w:rsid w:val="000B4680"/>
    <w:rsid w:val="000C0767"/>
    <w:rsid w:val="000C1654"/>
    <w:rsid w:val="000C565E"/>
    <w:rsid w:val="000D429B"/>
    <w:rsid w:val="000E33E7"/>
    <w:rsid w:val="000E4252"/>
    <w:rsid w:val="000E5E16"/>
    <w:rsid w:val="000F0204"/>
    <w:rsid w:val="0010791F"/>
    <w:rsid w:val="0011071D"/>
    <w:rsid w:val="00116B83"/>
    <w:rsid w:val="0012091D"/>
    <w:rsid w:val="00136A8E"/>
    <w:rsid w:val="00140922"/>
    <w:rsid w:val="001627D2"/>
    <w:rsid w:val="00166DCB"/>
    <w:rsid w:val="001700D8"/>
    <w:rsid w:val="001912BE"/>
    <w:rsid w:val="001B1334"/>
    <w:rsid w:val="001B29A9"/>
    <w:rsid w:val="001B3289"/>
    <w:rsid w:val="001C3D40"/>
    <w:rsid w:val="001D2930"/>
    <w:rsid w:val="001D7322"/>
    <w:rsid w:val="001F4EB3"/>
    <w:rsid w:val="001F54BD"/>
    <w:rsid w:val="00245841"/>
    <w:rsid w:val="00285FC5"/>
    <w:rsid w:val="002875C3"/>
    <w:rsid w:val="0029641D"/>
    <w:rsid w:val="002977CC"/>
    <w:rsid w:val="002A04D9"/>
    <w:rsid w:val="002B510F"/>
    <w:rsid w:val="002E2228"/>
    <w:rsid w:val="002F055A"/>
    <w:rsid w:val="002F36A0"/>
    <w:rsid w:val="00357EEC"/>
    <w:rsid w:val="003724AC"/>
    <w:rsid w:val="00376A9E"/>
    <w:rsid w:val="003A5FA9"/>
    <w:rsid w:val="003A6345"/>
    <w:rsid w:val="003C71D4"/>
    <w:rsid w:val="003D2676"/>
    <w:rsid w:val="003D4A46"/>
    <w:rsid w:val="003E5263"/>
    <w:rsid w:val="003F1CB0"/>
    <w:rsid w:val="003F5C18"/>
    <w:rsid w:val="00402F63"/>
    <w:rsid w:val="00415973"/>
    <w:rsid w:val="004237B8"/>
    <w:rsid w:val="0044363F"/>
    <w:rsid w:val="00491336"/>
    <w:rsid w:val="004A0E97"/>
    <w:rsid w:val="004A36F8"/>
    <w:rsid w:val="004C3AF9"/>
    <w:rsid w:val="004E7AE2"/>
    <w:rsid w:val="0050063A"/>
    <w:rsid w:val="005008CF"/>
    <w:rsid w:val="005060EE"/>
    <w:rsid w:val="005338CA"/>
    <w:rsid w:val="0054133D"/>
    <w:rsid w:val="00551805"/>
    <w:rsid w:val="00563466"/>
    <w:rsid w:val="005713FB"/>
    <w:rsid w:val="00571ADD"/>
    <w:rsid w:val="005855A5"/>
    <w:rsid w:val="005B3CA2"/>
    <w:rsid w:val="005B71C2"/>
    <w:rsid w:val="005D6AB3"/>
    <w:rsid w:val="005E22F4"/>
    <w:rsid w:val="00623EED"/>
    <w:rsid w:val="006578E6"/>
    <w:rsid w:val="006625C7"/>
    <w:rsid w:val="00662E40"/>
    <w:rsid w:val="00686446"/>
    <w:rsid w:val="00692571"/>
    <w:rsid w:val="006A1080"/>
    <w:rsid w:val="006A4A61"/>
    <w:rsid w:val="006C1E40"/>
    <w:rsid w:val="006C6E6F"/>
    <w:rsid w:val="006D183A"/>
    <w:rsid w:val="006D2A97"/>
    <w:rsid w:val="006E54E4"/>
    <w:rsid w:val="00726313"/>
    <w:rsid w:val="00757243"/>
    <w:rsid w:val="007C0B53"/>
    <w:rsid w:val="007C2860"/>
    <w:rsid w:val="007D7B79"/>
    <w:rsid w:val="007D7F48"/>
    <w:rsid w:val="00802164"/>
    <w:rsid w:val="0081338F"/>
    <w:rsid w:val="00817739"/>
    <w:rsid w:val="0082016B"/>
    <w:rsid w:val="008531D3"/>
    <w:rsid w:val="008533A2"/>
    <w:rsid w:val="0087339B"/>
    <w:rsid w:val="00894943"/>
    <w:rsid w:val="008A4109"/>
    <w:rsid w:val="008D23B4"/>
    <w:rsid w:val="008D7549"/>
    <w:rsid w:val="00900727"/>
    <w:rsid w:val="009026C8"/>
    <w:rsid w:val="00903CE0"/>
    <w:rsid w:val="00907F59"/>
    <w:rsid w:val="009308C2"/>
    <w:rsid w:val="00944D62"/>
    <w:rsid w:val="009503CC"/>
    <w:rsid w:val="00960DE3"/>
    <w:rsid w:val="0097033E"/>
    <w:rsid w:val="00972D4A"/>
    <w:rsid w:val="0098405D"/>
    <w:rsid w:val="00991AF5"/>
    <w:rsid w:val="009B7A81"/>
    <w:rsid w:val="009C35B3"/>
    <w:rsid w:val="009C58DB"/>
    <w:rsid w:val="009D5372"/>
    <w:rsid w:val="009E19FB"/>
    <w:rsid w:val="009E248B"/>
    <w:rsid w:val="009F53DF"/>
    <w:rsid w:val="009F5592"/>
    <w:rsid w:val="00A24A2F"/>
    <w:rsid w:val="00A261C9"/>
    <w:rsid w:val="00A33293"/>
    <w:rsid w:val="00A403B1"/>
    <w:rsid w:val="00A64C8B"/>
    <w:rsid w:val="00A64F0D"/>
    <w:rsid w:val="00A66AD6"/>
    <w:rsid w:val="00A76F0D"/>
    <w:rsid w:val="00A87C4E"/>
    <w:rsid w:val="00A968E2"/>
    <w:rsid w:val="00B0780E"/>
    <w:rsid w:val="00B1401A"/>
    <w:rsid w:val="00B207EC"/>
    <w:rsid w:val="00B52DBA"/>
    <w:rsid w:val="00B61C17"/>
    <w:rsid w:val="00B62734"/>
    <w:rsid w:val="00B64338"/>
    <w:rsid w:val="00B82F6C"/>
    <w:rsid w:val="00B83BA9"/>
    <w:rsid w:val="00B90B3F"/>
    <w:rsid w:val="00BB0D00"/>
    <w:rsid w:val="00BD1FB7"/>
    <w:rsid w:val="00BE4ECE"/>
    <w:rsid w:val="00BE6C67"/>
    <w:rsid w:val="00BF7A85"/>
    <w:rsid w:val="00C029CF"/>
    <w:rsid w:val="00C1792F"/>
    <w:rsid w:val="00C37FED"/>
    <w:rsid w:val="00C412F1"/>
    <w:rsid w:val="00C55D00"/>
    <w:rsid w:val="00C87317"/>
    <w:rsid w:val="00C92C34"/>
    <w:rsid w:val="00C946C8"/>
    <w:rsid w:val="00C95797"/>
    <w:rsid w:val="00CA7B7E"/>
    <w:rsid w:val="00CB2636"/>
    <w:rsid w:val="00CB3EF3"/>
    <w:rsid w:val="00CC4A13"/>
    <w:rsid w:val="00CD11D5"/>
    <w:rsid w:val="00CD6AE2"/>
    <w:rsid w:val="00CF675C"/>
    <w:rsid w:val="00D10FD3"/>
    <w:rsid w:val="00D23EF2"/>
    <w:rsid w:val="00D51F11"/>
    <w:rsid w:val="00D61E73"/>
    <w:rsid w:val="00D62DCD"/>
    <w:rsid w:val="00D65EC3"/>
    <w:rsid w:val="00D77A39"/>
    <w:rsid w:val="00D879C9"/>
    <w:rsid w:val="00DA1B37"/>
    <w:rsid w:val="00DB37BB"/>
    <w:rsid w:val="00DB41B0"/>
    <w:rsid w:val="00DD159A"/>
    <w:rsid w:val="00DF1D03"/>
    <w:rsid w:val="00DF72EE"/>
    <w:rsid w:val="00E06E34"/>
    <w:rsid w:val="00E15BFD"/>
    <w:rsid w:val="00E221DE"/>
    <w:rsid w:val="00E226C1"/>
    <w:rsid w:val="00E65DE7"/>
    <w:rsid w:val="00E66404"/>
    <w:rsid w:val="00E72900"/>
    <w:rsid w:val="00E73F20"/>
    <w:rsid w:val="00EA5DDA"/>
    <w:rsid w:val="00EC21A2"/>
    <w:rsid w:val="00EC5ABC"/>
    <w:rsid w:val="00EC6630"/>
    <w:rsid w:val="00ED4A09"/>
    <w:rsid w:val="00EE04CC"/>
    <w:rsid w:val="00F13B8A"/>
    <w:rsid w:val="00F1468B"/>
    <w:rsid w:val="00F2714D"/>
    <w:rsid w:val="00F34623"/>
    <w:rsid w:val="00F52A69"/>
    <w:rsid w:val="00F71E61"/>
    <w:rsid w:val="00F9563B"/>
    <w:rsid w:val="00FC060B"/>
    <w:rsid w:val="00FC1D1A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BDB5-7840-4427-B1FD-3D12EC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C3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D7F4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69257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2571"/>
    <w:rPr>
      <w:rFonts w:ascii="Tahoma" w:hAnsi="Tahoma" w:cs="Tahoma"/>
      <w:sz w:val="16"/>
      <w:szCs w:val="16"/>
      <w:lang w:val="en-US"/>
    </w:rPr>
  </w:style>
  <w:style w:type="paragraph" w:customStyle="1" w:styleId="a5">
    <w:name w:val="Базовый"/>
    <w:rsid w:val="007D7B79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40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404A3"/>
    <w:rPr>
      <w:sz w:val="24"/>
      <w:lang w:val="en-US"/>
    </w:rPr>
  </w:style>
  <w:style w:type="paragraph" w:styleId="a8">
    <w:name w:val="footer"/>
    <w:basedOn w:val="a"/>
    <w:link w:val="a9"/>
    <w:unhideWhenUsed/>
    <w:rsid w:val="000404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404A3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19B7-76CD-4078-82C3-A332E26D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None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None</dc:creator>
  <cp:keywords/>
  <cp:lastModifiedBy>user</cp:lastModifiedBy>
  <cp:revision>104</cp:revision>
  <cp:lastPrinted>2018-08-29T07:25:00Z</cp:lastPrinted>
  <dcterms:created xsi:type="dcterms:W3CDTF">2012-12-13T11:40:00Z</dcterms:created>
  <dcterms:modified xsi:type="dcterms:W3CDTF">2018-08-29T07:25:00Z</dcterms:modified>
</cp:coreProperties>
</file>